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A12" w:rsidRPr="00E64085" w:rsidRDefault="00C15A12" w:rsidP="00C15A12">
      <w:pPr>
        <w:pageBreakBefore/>
        <w:autoSpaceDE w:val="0"/>
        <w:autoSpaceDN w:val="0"/>
        <w:adjustRightInd w:val="0"/>
        <w:spacing w:after="0" w:line="76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64085">
        <w:rPr>
          <w:rFonts w:ascii="Times New Roman" w:hAnsi="Times New Roman" w:cs="Times New Roman"/>
          <w:b/>
          <w:bCs/>
          <w:sz w:val="28"/>
          <w:szCs w:val="28"/>
        </w:rPr>
        <w:t xml:space="preserve">Drodzy Rodzice! </w:t>
      </w:r>
    </w:p>
    <w:p w:rsidR="00372A3B" w:rsidRDefault="00372A3B" w:rsidP="00C15A12">
      <w:pPr>
        <w:autoSpaceDE w:val="0"/>
        <w:autoSpaceDN w:val="0"/>
        <w:adjustRightInd w:val="0"/>
        <w:spacing w:after="0" w:line="19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19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Tematem tego </w:t>
      </w:r>
      <w:r w:rsidRPr="002E1F48">
        <w:rPr>
          <w:rFonts w:ascii="Times New Roman" w:hAnsi="Times New Roman" w:cs="Times New Roman"/>
          <w:sz w:val="24"/>
          <w:szCs w:val="24"/>
        </w:rPr>
        <w:t>tygodnia będą zwierzęta. Poznamy ich nazwy, wygląd, środowisko ży</w:t>
      </w:r>
      <w:r w:rsidRPr="002E1F48">
        <w:rPr>
          <w:rFonts w:ascii="Times New Roman" w:hAnsi="Times New Roman" w:cs="Times New Roman"/>
          <w:sz w:val="24"/>
          <w:szCs w:val="24"/>
        </w:rPr>
        <w:softHyphen/>
        <w:t>cia i sposób zachowania poprzez różne zabawy: ruchowe, paluszkowe, rysowanie, rozwiąz</w:t>
      </w:r>
      <w:r>
        <w:rPr>
          <w:rFonts w:ascii="Times New Roman" w:hAnsi="Times New Roman" w:cs="Times New Roman"/>
          <w:sz w:val="24"/>
          <w:szCs w:val="24"/>
        </w:rPr>
        <w:t>ywanie zagadek,</w:t>
      </w:r>
      <w:r w:rsidRPr="002E1F48">
        <w:rPr>
          <w:rFonts w:ascii="Times New Roman" w:hAnsi="Times New Roman" w:cs="Times New Roman"/>
          <w:sz w:val="24"/>
          <w:szCs w:val="24"/>
        </w:rPr>
        <w:t xml:space="preserve"> robienie żmii z rolek po papierze toaletowym. Zaśpiewamy piosenki o zwierzętach i poczytamy opowiadania o nich, np. fragment opowiadania Zofii Sta</w:t>
      </w:r>
      <w:r w:rsidRPr="002E1F48">
        <w:rPr>
          <w:rFonts w:ascii="Times New Roman" w:hAnsi="Times New Roman" w:cs="Times New Roman"/>
          <w:sz w:val="24"/>
          <w:szCs w:val="24"/>
        </w:rPr>
        <w:softHyphen/>
        <w:t xml:space="preserve">neckiej </w:t>
      </w:r>
      <w:r w:rsidRPr="002E1F48">
        <w:rPr>
          <w:rFonts w:ascii="Times New Roman" w:hAnsi="Times New Roman" w:cs="Times New Roman"/>
          <w:i/>
          <w:iCs/>
          <w:sz w:val="24"/>
          <w:szCs w:val="24"/>
        </w:rPr>
        <w:t xml:space="preserve">Basia i wyprawa do lasu. </w:t>
      </w:r>
      <w:r w:rsidRPr="002E1F48">
        <w:rPr>
          <w:rFonts w:ascii="Times New Roman" w:hAnsi="Times New Roman" w:cs="Times New Roman"/>
          <w:sz w:val="24"/>
          <w:szCs w:val="24"/>
        </w:rPr>
        <w:t xml:space="preserve">Przypomnimy sobie, jakie zwierzęta żyją w Polsce na wolności (niedźwiedź, żmija, wilk, dzik, sarna, łoś, bielik) i co oznacza pojęcie </w:t>
      </w:r>
      <w:r w:rsidRPr="002E1F48">
        <w:rPr>
          <w:rFonts w:ascii="Times New Roman" w:hAnsi="Times New Roman" w:cs="Times New Roman"/>
          <w:i/>
          <w:iCs/>
          <w:sz w:val="24"/>
          <w:szCs w:val="24"/>
        </w:rPr>
        <w:t>dzikiego zwierzęcia</w:t>
      </w:r>
      <w:r w:rsidRPr="002E1F48">
        <w:rPr>
          <w:rFonts w:ascii="Times New Roman" w:hAnsi="Times New Roman" w:cs="Times New Roman"/>
          <w:sz w:val="24"/>
          <w:szCs w:val="24"/>
        </w:rPr>
        <w:t>, powiemy też o mieszkańcach lasu. Dzieci zrobią „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trąbofony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>” i  zagrają na nich, postarają się też naśladować odgłosy wydawa</w:t>
      </w:r>
      <w:r w:rsidRPr="002E1F48">
        <w:rPr>
          <w:rFonts w:ascii="Times New Roman" w:hAnsi="Times New Roman" w:cs="Times New Roman"/>
          <w:sz w:val="24"/>
          <w:szCs w:val="24"/>
        </w:rPr>
        <w:softHyphen/>
        <w:t xml:space="preserve">ne przez różne zwierzęta (lwa, bociana, kozę, wilka, małpę, słonia, wróbla, sowę, osła. Dzieci dowiedzą się o zasadach bezpieczeństwa w kontaktach ze zwierzętami spotkanymi w lesie (nie podchodź, nie dotykaj, nie uciekaj) oraz dowiedzą się, że w lesie należy zachowywać się cicho, bo jest on mieszkaniem różnych stworzeń, między innymi lisów, niedźwiedzi, saren, rysiów, dzików, żmij, sów, wilków, dzięciołów, borsuków. </w:t>
      </w:r>
    </w:p>
    <w:p w:rsidR="00C15A12" w:rsidRDefault="00C15A12" w:rsidP="00C15A12">
      <w:pPr>
        <w:autoSpaceDE w:val="0"/>
        <w:autoSpaceDN w:val="0"/>
        <w:adjustRightInd w:val="0"/>
        <w:spacing w:before="40" w:after="0" w:line="19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>Wycieczki do lasu czy do zoo mogą być okazją do obserwowania zwierząt. W ogrodzie zoo</w:t>
      </w:r>
      <w:r w:rsidRPr="002E1F48">
        <w:rPr>
          <w:rFonts w:ascii="Times New Roman" w:hAnsi="Times New Roman" w:cs="Times New Roman"/>
          <w:sz w:val="24"/>
          <w:szCs w:val="24"/>
        </w:rPr>
        <w:softHyphen/>
        <w:t>logicznym można nie tylko na nie patrzeć, ale również czytać ciekawe informacje na ich temat umieszczone przy wybiegach, poszukiwać zwierząt pochodzących z określonych krajów czy takich o dziwnych kształtach lub nazwach. W lesie podglądanie zwierząt może się wydawać trudniejsze, bo zobaczenie sarny lub dzika wymaga zachowania bezwzględnej ciszy, a i tak nie zawsze się uda</w:t>
      </w:r>
      <w:r w:rsidRPr="002E1F48">
        <w:rPr>
          <w:rFonts w:ascii="Times New Roman" w:hAnsi="Times New Roman" w:cs="Times New Roman"/>
          <w:sz w:val="24"/>
          <w:szCs w:val="24"/>
        </w:rPr>
        <w:softHyphen/>
        <w:t>je. O wiele łatwiej jest obserwować mniejsze zwierzęta: wiewiórki, ptaki czy nawet owady. Dzię</w:t>
      </w:r>
      <w:r w:rsidRPr="002E1F48">
        <w:rPr>
          <w:rFonts w:ascii="Times New Roman" w:hAnsi="Times New Roman" w:cs="Times New Roman"/>
          <w:sz w:val="24"/>
          <w:szCs w:val="24"/>
        </w:rPr>
        <w:softHyphen/>
        <w:t>cioł stukający dziobem w drzewo, mrówki</w:t>
      </w:r>
      <w:r>
        <w:rPr>
          <w:rFonts w:ascii="Times New Roman" w:hAnsi="Times New Roman" w:cs="Times New Roman"/>
          <w:sz w:val="24"/>
          <w:szCs w:val="24"/>
        </w:rPr>
        <w:t xml:space="preserve"> budujące mrowisko  mogą</w:t>
      </w:r>
      <w:r w:rsidRPr="002E1F48">
        <w:rPr>
          <w:rFonts w:ascii="Times New Roman" w:hAnsi="Times New Roman" w:cs="Times New Roman"/>
          <w:sz w:val="24"/>
          <w:szCs w:val="24"/>
        </w:rPr>
        <w:t xml:space="preserve"> bardzo zainteresować dziecko. Zimą może uda się znaleźć tropy różnych zwierząt. Można też szukać roślin, pierwszych kwiatów wiosną, owoców latem, grzybów jesienią. W czasie pobytu na łonie natury warto przypomnieć synowi lub córce, że nie należy śmiecić ani krzyczeć – jest to miejsce, w którym ludzie są gośćmi i powinni zachowywać się właściwie. </w:t>
      </w:r>
    </w:p>
    <w:p w:rsidR="00372A3B" w:rsidRDefault="00372A3B" w:rsidP="00C15A12">
      <w:pPr>
        <w:autoSpaceDE w:val="0"/>
        <w:autoSpaceDN w:val="0"/>
        <w:adjustRightInd w:val="0"/>
        <w:spacing w:before="280" w:after="40" w:line="261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5A12" w:rsidRPr="00E64085" w:rsidRDefault="00C15A12" w:rsidP="00C15A12">
      <w:pPr>
        <w:autoSpaceDE w:val="0"/>
        <w:autoSpaceDN w:val="0"/>
        <w:adjustRightInd w:val="0"/>
        <w:spacing w:before="280" w:after="40" w:line="261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08.06.2020r.  </w:t>
      </w:r>
      <w:r w:rsidRPr="00E640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PONIEDZIAŁEK 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„</w:t>
      </w:r>
      <w:r w:rsidRPr="00E640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GDZ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IE MIESZKAJĄ DZIK, ŻMIJA I ŁOŚ?”</w:t>
      </w: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Witamy Pszczółki!</w:t>
      </w:r>
    </w:p>
    <w:p w:rsidR="00C15A12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Rozpoczynamy tydzień o tematyce: </w:t>
      </w:r>
      <w:r w:rsidRPr="00372A3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Zwierzęta duże i małe.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15A12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Oto nasze propozycje zajęć:</w:t>
      </w:r>
    </w:p>
    <w:p w:rsidR="00C15A12" w:rsidRPr="006F5182" w:rsidRDefault="00C15A12" w:rsidP="00C15A12">
      <w:pPr>
        <w:pStyle w:val="Akapitzlist"/>
        <w:numPr>
          <w:ilvl w:val="0"/>
          <w:numId w:val="6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6F518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„Gdzie mieszkają dzik, żmija i łoś</w:t>
      </w:r>
      <w:r w:rsidRPr="006F5182">
        <w:rPr>
          <w:rFonts w:ascii="Times New Roman" w:eastAsia="Times New Roman" w:hAnsi="Times New Roman" w:cs="Times New Roman"/>
          <w:sz w:val="24"/>
          <w:szCs w:val="24"/>
          <w:lang w:eastAsia="pl-PL"/>
        </w:rPr>
        <w:t>?” – porozmawiajcie na temat dzikich zwierząt z rodzicem (ilustracja, film edukacyjny). Obejrzyjcie film na temat zwierząt leśnych w Polsce</w:t>
      </w:r>
      <w:r w:rsidRPr="006F5182">
        <w:rPr>
          <w:rFonts w:ascii="Times New Roman" w:hAnsi="Times New Roman" w:cs="Times New Roman"/>
          <w:sz w:val="24"/>
          <w:szCs w:val="24"/>
        </w:rPr>
        <w:t xml:space="preserve"> </w:t>
      </w:r>
      <w:r w:rsidRPr="006F51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później porozmawiajcie o nim. </w:t>
      </w:r>
      <w:hyperlink r:id="rId6" w:history="1">
        <w:r w:rsidRPr="006F51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www.youtube.com/watch?v=MhW_l3nlVWY</w:t>
        </w:r>
      </w:hyperlink>
    </w:p>
    <w:p w:rsidR="00C15A12" w:rsidRPr="006F5182" w:rsidRDefault="00C15A12" w:rsidP="00C15A12">
      <w:pPr>
        <w:pStyle w:val="Akapitzlist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357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734CF406" wp14:editId="6A3A8EE0">
            <wp:extent cx="5156835" cy="3867626"/>
            <wp:effectExtent l="0" t="0" r="5715" b="0"/>
            <wp:docPr id="2" name="Obraz 2" descr="https://blizejprzedszkola.pl/upload/miniaturka/phpThumb.php?src=../../upload/miesiecznik/24bc3f6ffbe6edcbfeb247766e68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zejprzedszkola.pl/upload/miniaturka/phpThumb.php?src=../../upload/miesiecznik/24bc3f6ffbe6edcbfeb247766e688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8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„Co to za zwierzę?”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praca z kartą pracy: KP2.43. (przed wykonaniem karty rodzic rozmawia z dzieckiem na temat tego, jak poruszają się różne zwierzęta (pełzają, latają, biegają na czterech nogach)). Po skończonej rozmowie dziecko wykonuje KP2.43. (</w:t>
      </w:r>
      <w:hyperlink r:id="rId8" w:history="1">
        <w:r w:rsidRPr="002E1F4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pl-PL"/>
          </w:rPr>
          <w:t>Karta pracy 43 – Zwierzęta duże i małe</w:t>
        </w:r>
      </w:hyperlink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C15A12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357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noProof/>
          <w:lang w:eastAsia="pl-PL"/>
        </w:rPr>
        <w:drawing>
          <wp:inline distT="0" distB="0" distL="0" distR="0" wp14:anchorId="63881B96" wp14:editId="77973F20">
            <wp:extent cx="2933700" cy="3581400"/>
            <wp:effectExtent l="0" t="0" r="0" b="0"/>
            <wp:docPr id="3" name="Obraz 3" descr="C:\Users\user\AppData\Local\Microsoft\Windows\Temporary Internet Files\Content.Word\IMG_E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E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56" cy="35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shd w:val="clear" w:color="auto" w:fill="FFFFFF"/>
        <w:spacing w:after="0" w:line="357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3. „Robimy </w:t>
      </w:r>
      <w:proofErr w:type="spellStart"/>
      <w:r w:rsidRPr="002E1F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trąbofony</w:t>
      </w:r>
      <w:proofErr w:type="spellEnd"/>
      <w:r w:rsidRPr="002E1F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wykonanie instrumentów muzy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cznych. Usiądźcie przy stoliku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. Każde z Was ma rolkę po ręczniku papierowym, balon i nożyczki. Odetnij fragment balonu i spróbuj go naciągnąć na otwór rolki.  Poproście rodzica o pomoc w konstruowaniu instrumentów. Po zakończonej pracy zagrajcie na instrumencie, dmuchając w niezaklejony balonem koniec rolk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(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potrzebne: rolki po ręcznikach papierowych, balony, nożyczki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 „Rybki”-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wykonajcie z rodzicami masaż relaksacyjny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color w:val="000000"/>
          <w:sz w:val="24"/>
          <w:szCs w:val="24"/>
        </w:rPr>
        <w:t>Raz rybki w morzu brały ślub (rysujemy na plecach dziecka faliste linie)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color w:val="000000"/>
          <w:sz w:val="24"/>
          <w:szCs w:val="24"/>
        </w:rPr>
        <w:t>i tak chlupały: chlup, chlup, chlup. (lekko stukamy w nie rozluźnionymi dłońmi)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color w:val="000000"/>
          <w:sz w:val="24"/>
          <w:szCs w:val="24"/>
        </w:rPr>
        <w:t>A wtem wieloryb wielki wpadł (masujemy całe plecy)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color w:val="000000"/>
          <w:sz w:val="24"/>
          <w:szCs w:val="24"/>
        </w:rPr>
        <w:t>i całe towarzystwo zjadł. (mając rozpostarte dłonie ściągamy palce do środka)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</w:p>
    <w:p w:rsidR="00C15A12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„Dzikie zwierzę”- </w:t>
      </w:r>
      <w:r w:rsidRPr="006F5182">
        <w:rPr>
          <w:rFonts w:ascii="Times New Roman" w:hAnsi="Times New Roman" w:cs="Times New Roman"/>
          <w:color w:val="000000"/>
          <w:sz w:val="24"/>
          <w:szCs w:val="24"/>
        </w:rPr>
        <w:t>zajęcia rozwijające.</w:t>
      </w:r>
    </w:p>
    <w:p w:rsidR="00C15A12" w:rsidRPr="006F5182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F5182">
        <w:rPr>
          <w:rFonts w:ascii="Times New Roman" w:hAnsi="Times New Roman" w:cs="Times New Roman"/>
          <w:color w:val="000000"/>
          <w:sz w:val="24"/>
          <w:szCs w:val="24"/>
        </w:rPr>
        <w:t>Ulepcie z plasteliny w wybrane przez siebie dzikie zwierzę.</w:t>
      </w:r>
    </w:p>
    <w:p w:rsidR="00C15A12" w:rsidRPr="002E1F48" w:rsidRDefault="00C15A12" w:rsidP="00C15A1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A12" w:rsidRPr="00E64085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09.06.2020r. </w:t>
      </w:r>
      <w:r w:rsidRPr="00E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WTOREK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: „</w:t>
      </w:r>
      <w:r w:rsidRPr="00E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KTO TAK RYCZY? KTO TAK ĆWIERKA?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”</w:t>
      </w: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Witajcie!</w:t>
      </w:r>
    </w:p>
    <w:p w:rsidR="00C15A12" w:rsidRPr="002E1F48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Oto nasze propozycje:</w:t>
      </w:r>
    </w:p>
    <w:p w:rsidR="00C15A12" w:rsidRPr="002E1F48" w:rsidRDefault="00C15A12" w:rsidP="00C15A1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808080"/>
          <w:sz w:val="24"/>
          <w:szCs w:val="24"/>
          <w:u w:val="single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1.Na początek „Papuga kolorowa” –    </w:t>
      </w:r>
      <w:hyperlink r:id="rId10" w:history="1">
        <w:r w:rsidRPr="002E1F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www.youtube.com/watch?v=h5D90wYVX-0</w:t>
        </w:r>
      </w:hyperlink>
    </w:p>
    <w:p w:rsidR="00C15A12" w:rsidRPr="002E1F48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15A12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2C5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E1F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</w:t>
      </w:r>
      <w:r w:rsidRPr="002E1F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abawy umuzykalniające. </w:t>
      </w:r>
    </w:p>
    <w:p w:rsidR="00C15A12" w:rsidRPr="002E1F48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808080"/>
          <w:sz w:val="24"/>
          <w:szCs w:val="24"/>
          <w:u w:val="single"/>
          <w:lang w:eastAsia="pl-PL"/>
        </w:rPr>
      </w:pP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Dzieci poruszają się do rytmu z nagrania: marsz, bieg. Rodzic włącza nagranie, dziecko słucha nagrania, maszeruje i biega na przemian </w:t>
      </w:r>
      <w:hyperlink r:id="rId11" w:history="1">
        <w:r w:rsidRPr="002E1F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www.youtube.com/watch?v=QdZW7klW-xs</w:t>
        </w:r>
      </w:hyperlink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Ćwiczenia oddechowe „Jak trąbi słoń?”. Dziecko trzyma </w:t>
      </w:r>
      <w:proofErr w:type="spellStart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trąbofon</w:t>
      </w:r>
      <w:proofErr w:type="spellEnd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wykonany poprzedniego dnia. R. mówi: Jesteśmy w zoo. Zatrzymaliśmy się przed wybiegiem na słonie. Wybiegł mały słonik. Jak on trąbił, wołając mamę? Dziecko trąbi, lekko dmuchając. Przybiega mama słonika. Trąbi. Dziecko mocniej dmucha w instrument. W oddali słychać głos trąbiącego taty. Dziecko dmucha bardzo mocno. Dziecko stoi wyprostowane i śpiewa, naśladując głos trąbki: </w:t>
      </w:r>
      <w:proofErr w:type="spellStart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tru</w:t>
      </w:r>
      <w:proofErr w:type="spellEnd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tu, tu, </w:t>
      </w:r>
      <w:proofErr w:type="spellStart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tru</w:t>
      </w:r>
      <w:proofErr w:type="spellEnd"/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tu, tu. Śpiewa coraz wyżej: tri, tri, tri (aż im buzia drży). Śpiewa coraz wyżej: nie, nie, nie – jak kaczka, z zatkanym nosem. Dziecko masuje palcami całe policzki okrężnie, szczególnie żuchwę, przeciągają się, ziewa.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3.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E1F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Wysłuchajcie piosenki „ZOO”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: </w:t>
      </w:r>
      <w:hyperlink r:id="rId12" w:history="1">
        <w:r w:rsidRPr="002E1F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https://www.youtube.com/watch?v=HetPw15jygc</w:t>
        </w:r>
      </w:hyperlink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,możecie się jej też nauczyć. R. zadaje dziecku pytania: Co znajduje się w zoo? Co robią małpy, lis, żubr, dzik, niedźwiedź? Jakie jeszcze zwierzęta można spotkać w zoo?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15A12" w:rsidRPr="006F5182" w:rsidRDefault="00C15A12" w:rsidP="00C15A12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1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Zoo </w:t>
      </w:r>
    </w:p>
    <w:p w:rsidR="00C15A12" w:rsidRDefault="00C15A12" w:rsidP="00C15A12">
      <w:pPr>
        <w:autoSpaceDE w:val="0"/>
        <w:autoSpaceDN w:val="0"/>
        <w:adjustRightInd w:val="0"/>
        <w:spacing w:after="0" w:line="17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182">
        <w:rPr>
          <w:rFonts w:ascii="Times New Roman" w:hAnsi="Times New Roman" w:cs="Times New Roman"/>
          <w:b/>
          <w:sz w:val="24"/>
          <w:szCs w:val="24"/>
        </w:rPr>
        <w:t xml:space="preserve">sł. Jan Brzechwa, muz. Andrzej Korzyński </w:t>
      </w:r>
    </w:p>
    <w:p w:rsidR="00C15A12" w:rsidRPr="006F5182" w:rsidRDefault="00C15A12" w:rsidP="00C15A12">
      <w:pPr>
        <w:autoSpaceDE w:val="0"/>
        <w:autoSpaceDN w:val="0"/>
        <w:adjustRightInd w:val="0"/>
        <w:spacing w:after="0" w:line="17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Miś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Proszę państwa, oto miś.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Miś jest bardzo grzeczny dziś.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Chętnie państwu łapę poda.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Nie chce podać? A to szkoda.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Lis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Rudy ojciec, rudy dziadek,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rudy ogon to mój spadek.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A ja jestem rudy lis.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Ruszaj stąd, bo będę gryzł.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Dzik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Dzik jest dziki, dzik jest zły,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dzik ma bardzo ostre kły.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Kto spotyka w lesie dzika,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ten na drzewo zaraz zmyka.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Żubr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Pozwólcie przedstawić sobie: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pan żubr we własnej osobie.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No, pokaż się, żubrze.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Zróbże minę uprzejmą, żubrze.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Małpy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lastRenderedPageBreak/>
        <w:t xml:space="preserve">Małpy skaczą niedościgle,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małpy robią małpie figle.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Niech pan spojrzy na pawiana,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co za małpa, proszę pana!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Coś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Bardzo trudno mi jest orzec </w:t>
      </w:r>
    </w:p>
    <w:p w:rsidR="00C15A12" w:rsidRPr="002E1F48" w:rsidRDefault="00C15A12" w:rsidP="00C15A12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1F48">
        <w:rPr>
          <w:rFonts w:ascii="Times New Roman" w:hAnsi="Times New Roman" w:cs="Times New Roman"/>
          <w:sz w:val="24"/>
          <w:szCs w:val="24"/>
        </w:rPr>
        <w:t>czy to ptak czy nosorożec...</w:t>
      </w:r>
    </w:p>
    <w:p w:rsidR="00C15A12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4.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„</w:t>
      </w:r>
      <w:r w:rsidRPr="002E1F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Kto tak ryczy? Kto tak ćwierka?”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naśladowanie dźwięków wydawanych przez zwierzęta. Dziecko siedzi z rodzicem na dywanie, rodzic kładzie przed dzieckiem ilustracje przedstawiające różne zwierzęta: lwa, bociana, kozę, wilka, małpę, słonia, wróbla, sowę, osła. R. wskazuje na kolejne ilustracje, naśladując odgłos wydawany przez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dane zwierzę. Dziecko powtarza.</w:t>
      </w:r>
    </w:p>
    <w:p w:rsidR="00C15A12" w:rsidRPr="002E1F48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5.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2E1F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Praca plastyczna „Żyrafa”-</w:t>
      </w:r>
      <w:r w:rsidRPr="002E1F4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podpowiedź w linku jak wykonać pracę:</w:t>
      </w:r>
    </w:p>
    <w:p w:rsidR="00C15A12" w:rsidRPr="002E1F48" w:rsidRDefault="00372A3B" w:rsidP="00C15A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C15A12" w:rsidRPr="002E1F48">
          <w:rPr>
            <w:rFonts w:ascii="Times New Roman" w:eastAsia="Times New Roman" w:hAnsi="Times New Roman" w:cs="Times New Roman"/>
            <w:color w:val="808080"/>
            <w:sz w:val="24"/>
            <w:szCs w:val="24"/>
            <w:u w:val="single"/>
            <w:lang w:eastAsia="pl-PL"/>
          </w:rPr>
          <w:t>https://boberkowy-world.blogspot.com/2014/06/zwierzeta-egzotyczne-z-wizyta-na.html</w:t>
        </w:r>
      </w:hyperlink>
      <w:r w:rsidR="00C15A12"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hyperlink r:id="rId14" w:history="1">
        <w:r w:rsidR="00C15A12" w:rsidRPr="002E1F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https://www.youtube.com/watch?v=HetPw15jygc</w:t>
        </w:r>
      </w:hyperlink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Pr="00E64085" w:rsidRDefault="00C15A12" w:rsidP="00C15A12">
      <w:pPr>
        <w:autoSpaceDE w:val="0"/>
        <w:autoSpaceDN w:val="0"/>
        <w:adjustRightInd w:val="0"/>
        <w:spacing w:before="360" w:after="160" w:line="261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10.06.2020r</w:t>
      </w:r>
      <w:r w:rsidRPr="00E640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ŚRODA </w:t>
      </w:r>
      <w:r w:rsidRPr="00E64085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E64085">
        <w:rPr>
          <w:rFonts w:ascii="Times New Roman" w:hAnsi="Times New Roman" w:cs="Times New Roman"/>
          <w:b/>
          <w:bCs/>
          <w:sz w:val="28"/>
          <w:szCs w:val="28"/>
        </w:rPr>
        <w:t>ALE W ZOO JEST WESOŁO!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E640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color w:val="000000"/>
          <w:sz w:val="24"/>
          <w:szCs w:val="24"/>
        </w:rPr>
      </w:pPr>
      <w:r w:rsidRPr="002E1F48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005DB593" wp14:editId="260B8120">
            <wp:extent cx="4924425" cy="3314700"/>
            <wp:effectExtent l="0" t="0" r="9525" b="0"/>
            <wp:docPr id="4" name="Obraz 4" descr="Zoo Bramy Wejściowe Kreskówka Plakat Ze Zwierzętami Lwa Safa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 Bramy Wejściowe Kreskówka Plakat Ze Zwierzętami Lwa Safar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35" cy="33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E6287E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Witamy Pszczółki!</w:t>
      </w: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Oto nasza propozycja zajęć:</w:t>
      </w: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Na początek rozgrzewka przy piosence „Idziemy do ZOO”:</w:t>
      </w: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hyperlink r:id="rId16" w:history="1">
        <w:r w:rsidRPr="002E1F48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pl-PL"/>
          </w:rPr>
          <w:t>https://www.youtube.com/watch?v=rXz-hKkUvoM</w:t>
        </w:r>
      </w:hyperlink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2.„Co to za zwierzę</w:t>
      </w: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?” – rozwiążcie zagadki tematyczne (Co to za zwierzę- zagadki tematyczne)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 „Co to za zwierzę?” – rozwiązywanie zagadek tematycznych.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Kolorowych piór ma w bród,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między oczami wielki dziób.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Ten głośny skrzek to jej zasługa,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bo to jest głośna… (papuga)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Do konia trochę podobna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tak samo rży, gdy jest głodna.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Czarne pasy ma tam, gdzie są żebra,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                bo to jest wesoła … (zebra)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Szary, duże uszy i trąba,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taki ma wygląd, że bomba!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Wielki jest jak cała jabłoń,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bo to jest szary… (słoń)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Jestem duży i wesoły,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pływam w wodzie całkiem goły.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Błoto? Co mi tam!</w:t>
      </w:r>
    </w:p>
    <w:p w:rsidR="00C15A12" w:rsidRPr="002E1F48" w:rsidRDefault="00C15A12" w:rsidP="00C15A12">
      <w:pPr>
        <w:shd w:val="clear" w:color="auto" w:fill="FFFFFF"/>
        <w:spacing w:after="0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Ja jestem szary… (hipopotam)</w:t>
      </w: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15A12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 „Ale w zoo jest wesoło!”</w:t>
      </w: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rysowanie wspólnej pracy przedstawiającej zoo. Narysujcie wybrane przez siebie zwierzęta, które można spotkać w zoo. Poproście rodziców/rodzeństwo, aby tez narysowali jakieś zwierzę. Następnie wytnijcie je i naklejcie na duży arkusz.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</w:t>
      </w:r>
    </w:p>
    <w:p w:rsidR="00C15A12" w:rsidRDefault="00C15A12" w:rsidP="00C15A1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E1F48">
        <w:rPr>
          <w:noProof/>
          <w:lang w:eastAsia="pl-PL"/>
        </w:rPr>
        <w:drawing>
          <wp:inline distT="0" distB="0" distL="0" distR="0" wp14:anchorId="22656F5C" wp14:editId="286DF045">
            <wp:extent cx="6534150" cy="6391275"/>
            <wp:effectExtent l="0" t="0" r="0" b="9525"/>
            <wp:docPr id="5" name="Obraz 5" descr="Karta Pracy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a Pracy 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18" cy="63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Default="00C15A12" w:rsidP="00C15A1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72A3B" w:rsidRDefault="00372A3B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3B" w:rsidRDefault="00372A3B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3B" w:rsidRDefault="00372A3B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3B" w:rsidRDefault="00372A3B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2A3B" w:rsidRDefault="00372A3B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  <w:r w:rsidRPr="00676A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76AED">
        <w:rPr>
          <w:rFonts w:ascii="Times New Roman" w:hAnsi="Times New Roman" w:cs="Times New Roman"/>
          <w:b/>
          <w:bCs/>
        </w:rPr>
        <w:t>„</w:t>
      </w:r>
      <w:r w:rsidRPr="002E1F48">
        <w:rPr>
          <w:rFonts w:ascii="Times New Roman" w:hAnsi="Times New Roman" w:cs="Times New Roman"/>
          <w:b/>
          <w:bCs/>
        </w:rPr>
        <w:t xml:space="preserve">Od najmniejszego do największego” </w:t>
      </w:r>
      <w:r w:rsidRPr="002E1F48">
        <w:rPr>
          <w:rFonts w:ascii="Times New Roman" w:hAnsi="Times New Roman" w:cs="Times New Roman"/>
        </w:rPr>
        <w:t xml:space="preserve">– praca z </w:t>
      </w:r>
      <w:r w:rsidRPr="002E1F48">
        <w:rPr>
          <w:rFonts w:ascii="Times New Roman" w:hAnsi="Times New Roman" w:cs="Times New Roman"/>
          <w:b/>
          <w:bCs/>
        </w:rPr>
        <w:t>KP2.44</w:t>
      </w:r>
      <w:r w:rsidRPr="002E1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na koniec: „Od najmniejszego do największego” – praca z kartą pracy- KP2.44. Rodzic czyta polecenia, a Wy kolejno wykonujecie zadania z karty. Podajcie nazwy zwierząt widocznych na zdjęciach i obrazkach.(Karta pracy 44 – Zwierzęta duże i małe)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15A12" w:rsidRPr="002E1F48" w:rsidRDefault="00C15A12" w:rsidP="00C15A12">
      <w:pPr>
        <w:shd w:val="clear" w:color="auto" w:fill="FFFFFF"/>
        <w:spacing w:before="180"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15A12" w:rsidRDefault="00C15A12" w:rsidP="00C15A12">
      <w:pPr>
        <w:autoSpaceDE w:val="0"/>
        <w:autoSpaceDN w:val="0"/>
        <w:adjustRightInd w:val="0"/>
        <w:spacing w:after="0" w:line="240" w:lineRule="auto"/>
        <w:jc w:val="center"/>
        <w:rPr>
          <w:rFonts w:ascii="AgendaPl Semibold" w:hAnsi="AgendaPl Semibold" w:cs="AgendaPl Semibold"/>
          <w:color w:val="000000"/>
          <w:sz w:val="24"/>
          <w:szCs w:val="24"/>
        </w:rPr>
      </w:pPr>
      <w:r w:rsidRPr="002E1F48">
        <w:rPr>
          <w:rFonts w:ascii="AgendaPl Semibold" w:hAnsi="AgendaPl Semibold" w:cs="AgendaPl Semibold"/>
          <w:noProof/>
          <w:color w:val="000000"/>
          <w:sz w:val="24"/>
          <w:szCs w:val="24"/>
          <w:lang w:eastAsia="pl-PL"/>
        </w:rPr>
        <w:drawing>
          <wp:inline distT="0" distB="0" distL="0" distR="0" wp14:anchorId="1CA7445C" wp14:editId="57F6473A">
            <wp:extent cx="2962275" cy="3743325"/>
            <wp:effectExtent l="0" t="0" r="9525" b="9525"/>
            <wp:docPr id="6" name="Obraz 6" descr="C:\Users\user\AppData\Local\Microsoft\Windows\Temporary Internet Files\Content.Word\IMG_E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E1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37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hAnsi="Times New Roman" w:cs="Times New Roman"/>
          <w:b/>
        </w:rPr>
        <w:t>5.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r w:rsidRPr="00E64085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Pingwin – </w:t>
      </w:r>
      <w:r w:rsidRPr="00E6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zabawa przy piosence.</w:t>
      </w:r>
      <w:r w:rsidRPr="002E1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Dziecko porusza się po o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kręgu, na słowa: 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O, jak przyjemnie i jak wesoło w pingwina bawić się, się, się.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 – maszeruje,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Na każde słowo: 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się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 wykonuje podskok obunóż.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Na słowa: 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Raz nóżka prawa, raz nóżka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 xml:space="preserve"> 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lewa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... – wysuwa w bok kolejno prawą i lewą nogę, opierając je na pięcie.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Na słowa: 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do przodu,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 xml:space="preserve"> 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do tyłu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 wykonuje po jednym skoku obunóż w tył i w przód,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>a na słowa: </w:t>
      </w: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raz, dwa, trzy</w:t>
      </w: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 – po jednym podskoku w miejscu.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color w:val="231F20"/>
          <w:sz w:val="24"/>
          <w:szCs w:val="24"/>
          <w:lang w:eastAsia="pl-PL"/>
        </w:rPr>
        <w:t xml:space="preserve">Zabawę przeprowadzamy kilkakrotnie, za każdym razem coraz szybciej.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 xml:space="preserve">O jak przyjemnie i jak wesoło 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 xml:space="preserve">w Pingwinka bawić się </w:t>
      </w:r>
      <w:proofErr w:type="spellStart"/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się</w:t>
      </w:r>
      <w:proofErr w:type="spellEnd"/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 xml:space="preserve"> </w:t>
      </w:r>
      <w:proofErr w:type="spellStart"/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się</w:t>
      </w:r>
      <w:proofErr w:type="spellEnd"/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,</w:t>
      </w:r>
    </w:p>
    <w:p w:rsidR="00C15A12" w:rsidRPr="002E1F48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Raz nóżka lewa, raz nóżka prawa,</w:t>
      </w:r>
    </w:p>
    <w:p w:rsidR="00C15A12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</w:pPr>
      <w:r w:rsidRPr="002E1F48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  <w:t>Do przodu, do tyłu i raz, dwa i trzy.</w:t>
      </w:r>
    </w:p>
    <w:p w:rsidR="00C15A12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pl-PL"/>
        </w:rPr>
      </w:pPr>
    </w:p>
    <w:p w:rsidR="00C15A12" w:rsidRDefault="00C15A12" w:rsidP="00C15A12">
      <w:pPr>
        <w:autoSpaceDE w:val="0"/>
        <w:autoSpaceDN w:val="0"/>
        <w:adjustRightInd w:val="0"/>
        <w:spacing w:before="280" w:after="160" w:line="261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6A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12.06.2020r. </w:t>
      </w:r>
      <w:r w:rsidRPr="00E640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PIĄTEK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E640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„WIEM, JAK BEZPIECZNIE CHODZIĆ PO LESIE”</w:t>
      </w:r>
    </w:p>
    <w:p w:rsidR="00C15A12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t>o temat, którym zamykamy tydzień, oto nasze propozycje:</w:t>
      </w:r>
    </w:p>
    <w:p w:rsidR="00C15A12" w:rsidRPr="002C5CE9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A12" w:rsidRPr="002C5CE9" w:rsidRDefault="00C15A12" w:rsidP="00C15A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C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  „</w:t>
      </w:r>
      <w:proofErr w:type="spellStart"/>
      <w:r w:rsidRPr="002C5C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Ciiiii</w:t>
      </w:r>
      <w:proofErr w:type="spellEnd"/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….” – zabawa wprowadzająca w temat dnia. W różnych miejscach na ścianach są rozwieszone zdjęcia zwierząt: lisa, niedźwiedzia, sarny, rysia, dzika. Podchodzicie do wybranego zdjęcia na palcach i szeptem mówicie: </w:t>
      </w:r>
      <w:proofErr w:type="spellStart"/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t>Ciiiii</w:t>
      </w:r>
      <w:proofErr w:type="spellEnd"/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t>, to wilk, odejdźmy stąd. Następnie podchodzicie do kolejnego zdjęcia i postępujecie w ten sam sposób. Zabawa kończy się, gdy odwiedzicie każde zwierzę. •co potrzebne: zdjęcia: lisa, niedźwiedzia, sarny, rysia, dzika (</w:t>
      </w:r>
      <w:proofErr w:type="spellStart"/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"https://przedszkoleakademickie.pl/wp-content/uploads/2020/06/Ciiii...-zabawa-wprowadzaj%C4%85ca-w-temat-ilustracje.pdf" </w:instrText>
      </w:r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2C5C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Ciiii</w:t>
      </w:r>
      <w:proofErr w:type="spellEnd"/>
      <w:r w:rsidRPr="002C5C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…- zabawa wprowadzająca w temat- ilustracje</w:t>
      </w:r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2C5CE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C15A12" w:rsidRPr="002E1F48" w:rsidRDefault="00C15A12" w:rsidP="00C15A12">
      <w:pPr>
        <w:autoSpaceDE w:val="0"/>
        <w:autoSpaceDN w:val="0"/>
        <w:adjustRightInd w:val="0"/>
        <w:spacing w:before="280" w:after="160" w:line="261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E1752B1" wp14:editId="7FCC02E0">
            <wp:extent cx="5286375" cy="3219450"/>
            <wp:effectExtent l="0" t="0" r="9525" b="0"/>
            <wp:docPr id="7" name="Obraz 7" descr="https://blizejprzedszkola.pl/upload/miniaturka/phpThumb.php?src=../../upload/miesiecznik/f8f427387f03d287b5b87ef84b45a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izejprzedszkola.pl/upload/miniaturka/phpThumb.php?src=../../upload/miesiecznik/f8f427387f03d287b5b87ef84b45a44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. „Kto tak hałasuje?” </w:t>
      </w:r>
      <w:r w:rsidRPr="002E1F48">
        <w:rPr>
          <w:rFonts w:ascii="Times New Roman" w:hAnsi="Times New Roman" w:cs="Times New Roman"/>
          <w:sz w:val="24"/>
          <w:szCs w:val="24"/>
        </w:rPr>
        <w:t xml:space="preserve">– rozmowa na temat zwierząt mieszkających w lasach oraz niebezpieczeństw z tym związanych na podstawie </w:t>
      </w:r>
      <w:r w:rsidRPr="002C5CE9">
        <w:rPr>
          <w:rFonts w:ascii="Times New Roman" w:hAnsi="Times New Roman" w:cs="Times New Roman"/>
          <w:sz w:val="24"/>
          <w:szCs w:val="24"/>
        </w:rPr>
        <w:t xml:space="preserve">Waszych doświadczeń i fragmentów opowiadania Zofii Staneckiej </w:t>
      </w:r>
      <w:r w:rsidRPr="002C5CE9">
        <w:rPr>
          <w:rFonts w:ascii="Times New Roman" w:hAnsi="Times New Roman" w:cs="Times New Roman"/>
          <w:i/>
          <w:sz w:val="24"/>
          <w:szCs w:val="24"/>
        </w:rPr>
        <w:t xml:space="preserve">Basia i wyprawa do lasu. </w:t>
      </w:r>
    </w:p>
    <w:p w:rsidR="00C15A12" w:rsidRPr="002E1F48" w:rsidRDefault="00C15A12" w:rsidP="00C15A12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Basia i wyprawa do lasu (fragment)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17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Zofia Stanecka </w:t>
      </w:r>
    </w:p>
    <w:p w:rsidR="00C15A12" w:rsidRPr="002E1F48" w:rsidRDefault="00C15A12" w:rsidP="00C15A12">
      <w:pPr>
        <w:autoSpaceDE w:val="0"/>
        <w:autoSpaceDN w:val="0"/>
        <w:adjustRightInd w:val="0"/>
        <w:spacing w:before="40"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(…)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Chrup, chrup! – pod stopami zachrzęściły im szyszki.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Zaraz poszukamy twoich kuzynów – szepnęła Basia do siedzącego w koszu Miśka Zdziśka.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>– Coś Ty! W tym lesie nie ma niedźwiedzi – powiedział Janek, ale na wszelki wypadek obej</w:t>
      </w:r>
      <w:r w:rsidRPr="002E1F48">
        <w:rPr>
          <w:rFonts w:ascii="Times New Roman" w:hAnsi="Times New Roman" w:cs="Times New Roman"/>
          <w:sz w:val="24"/>
          <w:szCs w:val="24"/>
        </w:rPr>
        <w:softHyphen/>
        <w:t xml:space="preserve">rzał się za siebie.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A wilki? – Basia przysunęła się do niego trochę bliżej. – Myślisz, że tu są wilki?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>– Nie wiem. Antek mówił, że jak był w górach, to słyszał wycie, ale wcale się nie bał. Nic a nic. – Janek umilkł i w ciszy, jaka zapadła, Basia usłyszała bicie własnego serca. Łup, łup! – waliło jak oszalałe. Po chwili oprócz niego usłyszała coś jeszcze. Szum wiatru w gałęziach, trzask pękają</w:t>
      </w:r>
      <w:r w:rsidRPr="002E1F48">
        <w:rPr>
          <w:rFonts w:ascii="Times New Roman" w:hAnsi="Times New Roman" w:cs="Times New Roman"/>
          <w:sz w:val="24"/>
          <w:szCs w:val="24"/>
        </w:rPr>
        <w:softHyphen/>
        <w:t xml:space="preserve">cych gałązek i szelest opadających na ziemię liści. I jeszcze ptaki. 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Tirit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tirit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 xml:space="preserve">! – zaświergotało nad ich głowami. 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Tju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tju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1F48">
        <w:rPr>
          <w:rFonts w:ascii="Times New Roman" w:hAnsi="Times New Roman" w:cs="Times New Roman"/>
          <w:sz w:val="24"/>
          <w:szCs w:val="24"/>
        </w:rPr>
        <w:t>tju</w:t>
      </w:r>
      <w:proofErr w:type="spellEnd"/>
      <w:r w:rsidRPr="002E1F48">
        <w:rPr>
          <w:rFonts w:ascii="Times New Roman" w:hAnsi="Times New Roman" w:cs="Times New Roman"/>
          <w:sz w:val="24"/>
          <w:szCs w:val="24"/>
        </w:rPr>
        <w:t xml:space="preserve">! – echo rozniosło czyjeś śpiewane nawoływanie. A gdzieś dalej w lesie rozległ się rytmiczny stukot: łup, łup, łup! Łup, łup, łup!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Słyszycie dzięcioła? – spytała Mama, która nadeszła nie wiadomo kiedy ścieżką od strony parkingu. Basia aż podskoczyła na dźwięk jej głosu. – Jest tam. – Mama wskazała między drzewa. Wysoko na suchej sośnie siedział biało-czarny ptak z czerwonym łebkiem i walił w pień dziobem.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Po co on to robi? Nie boli go od tego głowa? – wyszeptała Basia.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Mówiła półgłosem, bo bała się, że dzięcioł odfrunie, jeśli zapyta zbyt głośno.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Wyławia robale – wyjaśnił też szeptem Janek.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– Nie robale, tylko owady – poprawiła go Mama. (…) </w:t>
      </w:r>
    </w:p>
    <w:p w:rsidR="00C15A12" w:rsidRPr="002E1F48" w:rsidRDefault="00C15A12" w:rsidP="00C15A12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N. zadaje pytania: </w:t>
      </w:r>
      <w:r w:rsidRPr="002E1F48">
        <w:rPr>
          <w:rFonts w:ascii="Times New Roman" w:hAnsi="Times New Roman" w:cs="Times New Roman"/>
          <w:i/>
          <w:iCs/>
          <w:sz w:val="24"/>
          <w:szCs w:val="24"/>
        </w:rPr>
        <w:t>Jakie zwierzęta spotkała w lesie Basia? Jakie zwierzęta wy spotkaliście, gdy byli</w:t>
      </w:r>
      <w:r w:rsidRPr="002E1F48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ście w lesie? Jak się wtedy zachowaliście? Pamiętajcie o odpowiednim zachowaniu w lesie, jest to bardzo ważne zarówno dla was jak i dla zwierząt tam mieszkających.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1F48">
        <w:rPr>
          <w:rFonts w:ascii="Times New Roman" w:hAnsi="Times New Roman" w:cs="Times New Roman"/>
          <w:color w:val="000000"/>
          <w:sz w:val="24"/>
          <w:szCs w:val="24"/>
        </w:rPr>
        <w:t xml:space="preserve">Dzieci rozmawiają na temat zwierząt leśnych w Polsce. Oglądają film edukacyjny </w:t>
      </w:r>
      <w:hyperlink r:id="rId20" w:history="1">
        <w:r w:rsidRPr="002E1F4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https://www.youtube.com/watch?v=MhW_l3nlVWY</w:t>
        </w:r>
      </w:hyperlink>
    </w:p>
    <w:p w:rsidR="00C15A12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372A3B" w:rsidRDefault="00372A3B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372A3B" w:rsidRDefault="00372A3B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372A3B" w:rsidRDefault="00372A3B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372A3B" w:rsidRDefault="00372A3B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372A3B" w:rsidRPr="002E1F48" w:rsidRDefault="00372A3B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.„Kto mieszka w lesie?” </w:t>
      </w:r>
      <w:r w:rsidRPr="002E1F48">
        <w:rPr>
          <w:rFonts w:ascii="Times New Roman" w:hAnsi="Times New Roman" w:cs="Times New Roman"/>
          <w:sz w:val="24"/>
          <w:szCs w:val="24"/>
        </w:rPr>
        <w:t xml:space="preserve">– praca z </w:t>
      </w:r>
      <w:r w:rsidRPr="002E1F48">
        <w:rPr>
          <w:rFonts w:ascii="Times New Roman" w:hAnsi="Times New Roman" w:cs="Times New Roman"/>
          <w:b/>
          <w:bCs/>
          <w:sz w:val="24"/>
          <w:szCs w:val="24"/>
        </w:rPr>
        <w:t>K2.45</w:t>
      </w:r>
      <w:r w:rsidRPr="002E1F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5A12" w:rsidRDefault="00C15A12" w:rsidP="00C15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5CE9">
        <w:rPr>
          <w:rFonts w:ascii="Times New Roman" w:hAnsi="Times New Roman" w:cs="Times New Roman"/>
          <w:sz w:val="24"/>
          <w:szCs w:val="24"/>
        </w:rPr>
        <w:t>Rodzic rozmawia z Wami na temat zachowania bezpieczeństwa w kontaktach ze zwierzętami spotkanymi w lesie. Tłumaczy, jakie mogą być konsekwencje nieprzestrzegania takich zasad. Praca z kartą pracy- KP2.45 – uzupełnianie ilustracji naklejkami, rozmowa na temat sposobu zachowania się w kontaktach ze zwierzętami przedstawionymi na ilustracji.</w:t>
      </w:r>
      <w:r w:rsidRPr="002E1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jc w:val="center"/>
        <w:rPr>
          <w:rFonts w:ascii="AgendaPl Semibold" w:hAnsi="AgendaPl Semibold" w:cs="AgendaPl Semibold"/>
          <w:color w:val="000000"/>
          <w:sz w:val="24"/>
          <w:szCs w:val="24"/>
        </w:rPr>
      </w:pPr>
      <w:r w:rsidRPr="002E1F48">
        <w:rPr>
          <w:rFonts w:ascii="AgendaPl Semibold" w:hAnsi="AgendaPl Semibold" w:cs="AgendaPl Semibold"/>
          <w:noProof/>
          <w:color w:val="000000"/>
          <w:sz w:val="24"/>
          <w:szCs w:val="24"/>
          <w:lang w:eastAsia="pl-PL"/>
        </w:rPr>
        <w:drawing>
          <wp:inline distT="0" distB="0" distL="0" distR="0" wp14:anchorId="50973C84" wp14:editId="54F97895">
            <wp:extent cx="3902827" cy="4143375"/>
            <wp:effectExtent l="0" t="0" r="2540" b="0"/>
            <wp:docPr id="8" name="Obraz 8" descr="C:\Users\user\AppData\Local\Microsoft\Windows\Temporary Internet Files\Content.Word\IMG_E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E1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23" cy="41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E1F48">
        <w:rPr>
          <w:rFonts w:ascii="Times New Roman" w:hAnsi="Times New Roman" w:cs="Times New Roman"/>
          <w:b/>
          <w:bCs/>
          <w:sz w:val="24"/>
          <w:szCs w:val="24"/>
        </w:rPr>
        <w:t xml:space="preserve">. „Grzybki” </w:t>
      </w:r>
      <w:r w:rsidRPr="002E1F48">
        <w:rPr>
          <w:rFonts w:ascii="Times New Roman" w:hAnsi="Times New Roman" w:cs="Times New Roman"/>
          <w:sz w:val="24"/>
          <w:szCs w:val="24"/>
        </w:rPr>
        <w:t xml:space="preserve">– zabawa paluszkowa. </w:t>
      </w:r>
    </w:p>
    <w:p w:rsidR="00C15A12" w:rsidRPr="002E1F48" w:rsidRDefault="00C15A12" w:rsidP="00C15A12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W lesie grzyby sobie rosły.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Dłoń zaciśnięta w pięść.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Nagle wszystkie się podniosły.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Dłoń otwarta.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Ujrzały zająca.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Wszystkie się schowały.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Dłoń zaciśnięta w pięść.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Tylko nie ten mały.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Mały palec wyprostowany, reszta zaciśnięta w pięść.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Przyszedł zając, ugryzł go.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Mały palec wyprostowany, reszta zaciśnięta w pięść, druga dłoń szczypie mały palec. </w:t>
      </w:r>
    </w:p>
    <w:p w:rsidR="00C15A12" w:rsidRPr="002E1F48" w:rsidRDefault="00C15A12" w:rsidP="00C15A12">
      <w:pPr>
        <w:autoSpaceDE w:val="0"/>
        <w:autoSpaceDN w:val="0"/>
        <w:adjustRightInd w:val="0"/>
        <w:spacing w:after="40" w:line="201" w:lineRule="atLeast"/>
        <w:jc w:val="both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2E1F48">
        <w:rPr>
          <w:rFonts w:ascii="Times New Roman" w:hAnsi="Times New Roman" w:cs="Times New Roman"/>
          <w:sz w:val="24"/>
          <w:szCs w:val="24"/>
        </w:rPr>
        <w:t xml:space="preserve">Wszystkie grzyby mówią, sio! </w:t>
      </w:r>
      <w:r w:rsidRPr="002E1F48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Machanie dłonią. </w:t>
      </w:r>
    </w:p>
    <w:p w:rsidR="00C15A12" w:rsidRPr="002E1F48" w:rsidRDefault="00C15A12" w:rsidP="00C15A12">
      <w:pPr>
        <w:autoSpaceDE w:val="0"/>
        <w:autoSpaceDN w:val="0"/>
        <w:adjustRightInd w:val="0"/>
        <w:spacing w:after="0" w:line="240" w:lineRule="auto"/>
        <w:rPr>
          <w:rFonts w:ascii="AgendaPl Semibold" w:hAnsi="AgendaPl Semibold" w:cs="AgendaPl Semibold"/>
          <w:color w:val="000000"/>
          <w:sz w:val="24"/>
          <w:szCs w:val="24"/>
        </w:rPr>
      </w:pPr>
    </w:p>
    <w:p w:rsidR="00C15A12" w:rsidRPr="00E64085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31F2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Cs/>
          <w:color w:val="231F20"/>
          <w:sz w:val="24"/>
          <w:szCs w:val="24"/>
          <w:lang w:eastAsia="pl-PL"/>
        </w:rPr>
        <w:t>5</w:t>
      </w:r>
      <w:r w:rsidRPr="00E64085">
        <w:rPr>
          <w:rFonts w:ascii="Times New Roman" w:eastAsia="Times New Roman" w:hAnsi="Times New Roman" w:cs="Times New Roman"/>
          <w:b/>
          <w:iCs/>
          <w:color w:val="231F20"/>
          <w:sz w:val="24"/>
          <w:szCs w:val="24"/>
          <w:lang w:eastAsia="pl-PL"/>
        </w:rPr>
        <w:t xml:space="preserve">.„Żmija” – praca z W.54. </w:t>
      </w:r>
    </w:p>
    <w:p w:rsidR="00C15A12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pl-PL"/>
        </w:rPr>
      </w:pPr>
      <w:r w:rsidRPr="00E64085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pl-PL"/>
        </w:rPr>
        <w:t xml:space="preserve">Dzieci siedzą przy stolikach, każde dziecko ma rolkę po papierze toaletowym i W.54. Każde dziecko może zrobić własną żmiję, można też zrobić jedną długą, grupową żmiję, łącząc ze sobą wszystkie rolki za pomocą sznurka i doczepiając na początku głowę żmii, a na końcu jej ogon. Swobodna zabawa wykonanymi żmijami. </w:t>
      </w:r>
    </w:p>
    <w:p w:rsidR="00C15A12" w:rsidRPr="00E64085" w:rsidRDefault="00C15A12" w:rsidP="00C15A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pl-PL"/>
        </w:rPr>
      </w:pPr>
    </w:p>
    <w:p w:rsidR="00C15A12" w:rsidRPr="006F5182" w:rsidRDefault="00C15A12" w:rsidP="00C15A12">
      <w:pPr>
        <w:pStyle w:val="Default"/>
        <w:jc w:val="center"/>
        <w:rPr>
          <w:rFonts w:ascii="Times New Roman" w:hAnsi="Times New Roman" w:cs="Times New Roman"/>
          <w:b/>
          <w:sz w:val="28"/>
        </w:rPr>
      </w:pPr>
      <w:r w:rsidRPr="006F5182">
        <w:rPr>
          <w:rFonts w:ascii="Times New Roman" w:hAnsi="Times New Roman" w:cs="Times New Roman"/>
          <w:b/>
          <w:sz w:val="28"/>
        </w:rPr>
        <w:t>Praca dla chętnych:</w:t>
      </w:r>
    </w:p>
    <w:p w:rsidR="00C15A12" w:rsidRPr="006F5182" w:rsidRDefault="00C15A12" w:rsidP="00C15A12">
      <w:pPr>
        <w:pStyle w:val="Default"/>
        <w:numPr>
          <w:ilvl w:val="0"/>
          <w:numId w:val="66"/>
        </w:numPr>
        <w:jc w:val="center"/>
        <w:rPr>
          <w:rFonts w:ascii="Times New Roman" w:hAnsi="Times New Roman" w:cs="Times New Roman"/>
          <w:b/>
          <w:sz w:val="28"/>
        </w:rPr>
      </w:pPr>
      <w:r w:rsidRPr="006F5182">
        <w:rPr>
          <w:rFonts w:ascii="Times New Roman" w:hAnsi="Times New Roman" w:cs="Times New Roman"/>
          <w:b/>
          <w:sz w:val="28"/>
        </w:rPr>
        <w:t>„</w:t>
      </w:r>
      <w:proofErr w:type="spellStart"/>
      <w:r w:rsidRPr="006F5182">
        <w:rPr>
          <w:rFonts w:ascii="Times New Roman" w:hAnsi="Times New Roman" w:cs="Times New Roman"/>
          <w:b/>
          <w:sz w:val="28"/>
        </w:rPr>
        <w:t>Trąbofony</w:t>
      </w:r>
      <w:proofErr w:type="spellEnd"/>
      <w:r w:rsidRPr="006F5182">
        <w:rPr>
          <w:rFonts w:ascii="Times New Roman" w:hAnsi="Times New Roman" w:cs="Times New Roman"/>
          <w:b/>
          <w:sz w:val="28"/>
        </w:rPr>
        <w:t>” – wykonanie instrumentów muzycznych.</w:t>
      </w:r>
    </w:p>
    <w:p w:rsidR="00C15A12" w:rsidRPr="006F5182" w:rsidRDefault="00C15A12" w:rsidP="00C15A12">
      <w:pPr>
        <w:pStyle w:val="Default"/>
        <w:numPr>
          <w:ilvl w:val="0"/>
          <w:numId w:val="66"/>
        </w:numPr>
        <w:jc w:val="center"/>
        <w:rPr>
          <w:rFonts w:ascii="Times New Roman" w:hAnsi="Times New Roman" w:cs="Times New Roman"/>
          <w:b/>
          <w:sz w:val="28"/>
        </w:rPr>
      </w:pPr>
      <w:r w:rsidRPr="006F5182">
        <w:rPr>
          <w:rFonts w:ascii="Times New Roman" w:hAnsi="Times New Roman" w:cs="Times New Roman"/>
          <w:b/>
          <w:sz w:val="28"/>
        </w:rPr>
        <w:t>„Żmija”- wykonanie żmii z rolki po papierze toaletowym.</w:t>
      </w:r>
    </w:p>
    <w:p w:rsidR="00C15A12" w:rsidRDefault="00C15A12" w:rsidP="00C15A12">
      <w:pPr>
        <w:pStyle w:val="Default"/>
        <w:ind w:left="720"/>
        <w:jc w:val="center"/>
        <w:rPr>
          <w:rFonts w:ascii="Times New Roman" w:hAnsi="Times New Roman" w:cs="Times New Roman"/>
          <w:b/>
          <w:sz w:val="32"/>
        </w:rPr>
      </w:pPr>
    </w:p>
    <w:p w:rsidR="00C15A12" w:rsidRDefault="00C15A12" w:rsidP="00C15A12">
      <w:pPr>
        <w:pStyle w:val="Default"/>
        <w:ind w:left="72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Pozdrawiamy Was kochane Pszczółki i życzymy dużo zdrówka!</w:t>
      </w:r>
    </w:p>
    <w:p w:rsidR="00C15A12" w:rsidRDefault="00C15A12" w:rsidP="00C15A12">
      <w:pPr>
        <w:pStyle w:val="Default"/>
        <w:ind w:left="72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Pani Edyta i Pani Natalia </w:t>
      </w:r>
    </w:p>
    <w:p w:rsidR="00C15A12" w:rsidRPr="006F5182" w:rsidRDefault="00C15A12" w:rsidP="00C15A12">
      <w:pPr>
        <w:pStyle w:val="Default"/>
        <w:ind w:left="720"/>
        <w:jc w:val="center"/>
        <w:rPr>
          <w:rFonts w:ascii="Times New Roman" w:hAnsi="Times New Roman" w:cs="Times New Roman"/>
          <w:b/>
          <w:sz w:val="32"/>
        </w:rPr>
      </w:pPr>
      <w:r w:rsidRPr="006F5182">
        <w:rPr>
          <w:rFonts w:ascii="Times New Roman" w:hAnsi="Times New Roman" w:cs="Times New Roman"/>
          <w:b/>
          <w:sz w:val="32"/>
        </w:rPr>
        <w:sym w:font="Wingdings" w:char="F04A"/>
      </w:r>
    </w:p>
    <w:p w:rsidR="0008146A" w:rsidRDefault="0008146A" w:rsidP="002C5CE9">
      <w:pPr>
        <w:pStyle w:val="Default"/>
      </w:pPr>
    </w:p>
    <w:sectPr w:rsidR="0008146A" w:rsidSect="00064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daPl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gendaPl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 RegularItalic">
    <w:altName w:val="AgendaPl RegularItal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1A0C46"/>
    <w:multiLevelType w:val="hybridMultilevel"/>
    <w:tmpl w:val="8D03D74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57A39C"/>
    <w:multiLevelType w:val="hybridMultilevel"/>
    <w:tmpl w:val="A211DFA5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594AB72"/>
    <w:multiLevelType w:val="hybridMultilevel"/>
    <w:tmpl w:val="85D8597D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5FB2D1F"/>
    <w:multiLevelType w:val="hybridMultilevel"/>
    <w:tmpl w:val="7A63B38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CCC7B7A"/>
    <w:multiLevelType w:val="hybridMultilevel"/>
    <w:tmpl w:val="F382E5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D55022E"/>
    <w:multiLevelType w:val="hybridMultilevel"/>
    <w:tmpl w:val="85B7D115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9EC0A3F2"/>
    <w:multiLevelType w:val="hybridMultilevel"/>
    <w:tmpl w:val="56C2BE2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3D2A02F"/>
    <w:multiLevelType w:val="hybridMultilevel"/>
    <w:tmpl w:val="C313004C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A8A4F0B"/>
    <w:multiLevelType w:val="hybridMultilevel"/>
    <w:tmpl w:val="4087946D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FC26B8C"/>
    <w:multiLevelType w:val="hybridMultilevel"/>
    <w:tmpl w:val="D326B0A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B00D3AD8"/>
    <w:multiLevelType w:val="hybridMultilevel"/>
    <w:tmpl w:val="10009E33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10D0FDC"/>
    <w:multiLevelType w:val="hybridMultilevel"/>
    <w:tmpl w:val="D36F384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1F48F7F"/>
    <w:multiLevelType w:val="hybridMultilevel"/>
    <w:tmpl w:val="9FF751C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B7514FF8"/>
    <w:multiLevelType w:val="hybridMultilevel"/>
    <w:tmpl w:val="ECDA6B96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BA7A6EF6"/>
    <w:multiLevelType w:val="hybridMultilevel"/>
    <w:tmpl w:val="D5385CC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BAAEE122"/>
    <w:multiLevelType w:val="hybridMultilevel"/>
    <w:tmpl w:val="9B2E2C1F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C47FE547"/>
    <w:multiLevelType w:val="hybridMultilevel"/>
    <w:tmpl w:val="6B4E1F0E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D32565CF"/>
    <w:multiLevelType w:val="hybridMultilevel"/>
    <w:tmpl w:val="892872D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D67BB1F4"/>
    <w:multiLevelType w:val="hybridMultilevel"/>
    <w:tmpl w:val="8C9FBA8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DBD04E26"/>
    <w:multiLevelType w:val="hybridMultilevel"/>
    <w:tmpl w:val="1ED2F621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DEF5A114"/>
    <w:multiLevelType w:val="hybridMultilevel"/>
    <w:tmpl w:val="4681BAA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E4A79FA4"/>
    <w:multiLevelType w:val="hybridMultilevel"/>
    <w:tmpl w:val="1111569B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E9956301"/>
    <w:multiLevelType w:val="hybridMultilevel"/>
    <w:tmpl w:val="17CA518E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F0520D24"/>
    <w:multiLevelType w:val="hybridMultilevel"/>
    <w:tmpl w:val="F9FAC4D7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F1860FFE"/>
    <w:multiLevelType w:val="hybridMultilevel"/>
    <w:tmpl w:val="C71FC4B7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F5A3C12B"/>
    <w:multiLevelType w:val="hybridMultilevel"/>
    <w:tmpl w:val="6BE10E3B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FB3BE8CC"/>
    <w:multiLevelType w:val="hybridMultilevel"/>
    <w:tmpl w:val="B45F68E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FE953796"/>
    <w:multiLevelType w:val="hybridMultilevel"/>
    <w:tmpl w:val="CE6F33BD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FF37C085"/>
    <w:multiLevelType w:val="hybridMultilevel"/>
    <w:tmpl w:val="0BD08216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9395EB"/>
    <w:multiLevelType w:val="hybridMultilevel"/>
    <w:tmpl w:val="4FCB01EB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3CD0467"/>
    <w:multiLevelType w:val="hybridMultilevel"/>
    <w:tmpl w:val="1E4392E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590B10A"/>
    <w:multiLevelType w:val="hybridMultilevel"/>
    <w:tmpl w:val="464D284F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6883AE4"/>
    <w:multiLevelType w:val="hybridMultilevel"/>
    <w:tmpl w:val="70FCDCB8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C10039B"/>
    <w:multiLevelType w:val="hybridMultilevel"/>
    <w:tmpl w:val="000E86E4"/>
    <w:lvl w:ilvl="0" w:tplc="2054C28C">
      <w:start w:val="1"/>
      <w:numFmt w:val="decimal"/>
      <w:lvlText w:val="%1."/>
      <w:lvlJc w:val="left"/>
      <w:pPr>
        <w:ind w:left="1065" w:hanging="705"/>
      </w:pPr>
      <w:rPr>
        <w:rFonts w:ascii="AgendaPl Black" w:hAnsi="AgendaPl Black" w:cs="AgendaPl Black" w:hint="default"/>
        <w:sz w:val="6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1F773BF"/>
    <w:multiLevelType w:val="hybridMultilevel"/>
    <w:tmpl w:val="34016121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1262BA50"/>
    <w:multiLevelType w:val="hybridMultilevel"/>
    <w:tmpl w:val="7AF6A0F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18DA1B5E"/>
    <w:multiLevelType w:val="hybridMultilevel"/>
    <w:tmpl w:val="BA0C326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26BED458"/>
    <w:multiLevelType w:val="hybridMultilevel"/>
    <w:tmpl w:val="E38995DC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2A8F2277"/>
    <w:multiLevelType w:val="hybridMultilevel"/>
    <w:tmpl w:val="D3184CE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31179BF2"/>
    <w:multiLevelType w:val="hybridMultilevel"/>
    <w:tmpl w:val="F59112F2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32FEC3E9"/>
    <w:multiLevelType w:val="hybridMultilevel"/>
    <w:tmpl w:val="F7CF431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3700977F"/>
    <w:multiLevelType w:val="hybridMultilevel"/>
    <w:tmpl w:val="7A39E75C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383067A4"/>
    <w:multiLevelType w:val="hybridMultilevel"/>
    <w:tmpl w:val="D6D90B08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38998344"/>
    <w:multiLevelType w:val="hybridMultilevel"/>
    <w:tmpl w:val="9FDC83FE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39B9567D"/>
    <w:multiLevelType w:val="hybridMultilevel"/>
    <w:tmpl w:val="4ECD1C6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3D985276"/>
    <w:multiLevelType w:val="hybridMultilevel"/>
    <w:tmpl w:val="AB1C482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3F890D26"/>
    <w:multiLevelType w:val="hybridMultilevel"/>
    <w:tmpl w:val="F8993E3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3FC5B9D4"/>
    <w:multiLevelType w:val="hybridMultilevel"/>
    <w:tmpl w:val="F17EA47C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410547DE"/>
    <w:multiLevelType w:val="hybridMultilevel"/>
    <w:tmpl w:val="0040AC3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428C243E"/>
    <w:multiLevelType w:val="hybridMultilevel"/>
    <w:tmpl w:val="1E8C4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AD1647"/>
    <w:multiLevelType w:val="hybridMultilevel"/>
    <w:tmpl w:val="C4AEC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BA44DDC"/>
    <w:multiLevelType w:val="hybridMultilevel"/>
    <w:tmpl w:val="7A19BC2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4CB4A9EE"/>
    <w:multiLevelType w:val="hybridMultilevel"/>
    <w:tmpl w:val="9CFDB92D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4D3D83E1"/>
    <w:multiLevelType w:val="hybridMultilevel"/>
    <w:tmpl w:val="AB5CD9A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4FE6D2AB"/>
    <w:multiLevelType w:val="hybridMultilevel"/>
    <w:tmpl w:val="047A2119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50059A39"/>
    <w:multiLevelType w:val="hybridMultilevel"/>
    <w:tmpl w:val="8DFF171A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50163533"/>
    <w:multiLevelType w:val="hybridMultilevel"/>
    <w:tmpl w:val="D5DA86B8"/>
    <w:lvl w:ilvl="0" w:tplc="A4F4A0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7B8E34"/>
    <w:multiLevelType w:val="hybridMultilevel"/>
    <w:tmpl w:val="E18817CE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59D87003"/>
    <w:multiLevelType w:val="hybridMultilevel"/>
    <w:tmpl w:val="CD7D923D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5F984AD2"/>
    <w:multiLevelType w:val="hybridMultilevel"/>
    <w:tmpl w:val="2FD1A850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63952761"/>
    <w:multiLevelType w:val="hybridMultilevel"/>
    <w:tmpl w:val="8996895E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64960243"/>
    <w:multiLevelType w:val="hybridMultilevel"/>
    <w:tmpl w:val="6DDD95A5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69EAF9E5"/>
    <w:multiLevelType w:val="hybridMultilevel"/>
    <w:tmpl w:val="08543AE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6EF37BEE"/>
    <w:multiLevelType w:val="hybridMultilevel"/>
    <w:tmpl w:val="51E4F23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7B222D69"/>
    <w:multiLevelType w:val="hybridMultilevel"/>
    <w:tmpl w:val="E0AAE305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7CBE6792"/>
    <w:multiLevelType w:val="hybridMultilevel"/>
    <w:tmpl w:val="1DE8A9D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BBA2DB"/>
    <w:multiLevelType w:val="hybridMultilevel"/>
    <w:tmpl w:val="92E6B0A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6"/>
  </w:num>
  <w:num w:numId="2">
    <w:abstractNumId w:val="17"/>
  </w:num>
  <w:num w:numId="3">
    <w:abstractNumId w:val="63"/>
  </w:num>
  <w:num w:numId="4">
    <w:abstractNumId w:val="46"/>
  </w:num>
  <w:num w:numId="5">
    <w:abstractNumId w:val="28"/>
  </w:num>
  <w:num w:numId="6">
    <w:abstractNumId w:val="23"/>
  </w:num>
  <w:num w:numId="7">
    <w:abstractNumId w:val="27"/>
  </w:num>
  <w:num w:numId="8">
    <w:abstractNumId w:val="52"/>
  </w:num>
  <w:num w:numId="9">
    <w:abstractNumId w:val="29"/>
  </w:num>
  <w:num w:numId="10">
    <w:abstractNumId w:val="7"/>
  </w:num>
  <w:num w:numId="11">
    <w:abstractNumId w:val="57"/>
  </w:num>
  <w:num w:numId="12">
    <w:abstractNumId w:val="25"/>
  </w:num>
  <w:num w:numId="13">
    <w:abstractNumId w:val="53"/>
  </w:num>
  <w:num w:numId="14">
    <w:abstractNumId w:val="6"/>
  </w:num>
  <w:num w:numId="15">
    <w:abstractNumId w:val="30"/>
  </w:num>
  <w:num w:numId="16">
    <w:abstractNumId w:val="62"/>
  </w:num>
  <w:num w:numId="17">
    <w:abstractNumId w:val="26"/>
  </w:num>
  <w:num w:numId="18">
    <w:abstractNumId w:val="64"/>
  </w:num>
  <w:num w:numId="19">
    <w:abstractNumId w:val="31"/>
  </w:num>
  <w:num w:numId="20">
    <w:abstractNumId w:val="42"/>
  </w:num>
  <w:num w:numId="21">
    <w:abstractNumId w:val="16"/>
  </w:num>
  <w:num w:numId="22">
    <w:abstractNumId w:val="22"/>
  </w:num>
  <w:num w:numId="23">
    <w:abstractNumId w:val="19"/>
  </w:num>
  <w:num w:numId="24">
    <w:abstractNumId w:val="59"/>
  </w:num>
  <w:num w:numId="25">
    <w:abstractNumId w:val="14"/>
  </w:num>
  <w:num w:numId="26">
    <w:abstractNumId w:val="48"/>
  </w:num>
  <w:num w:numId="27">
    <w:abstractNumId w:val="38"/>
  </w:num>
  <w:num w:numId="28">
    <w:abstractNumId w:val="44"/>
  </w:num>
  <w:num w:numId="29">
    <w:abstractNumId w:val="12"/>
  </w:num>
  <w:num w:numId="30">
    <w:abstractNumId w:val="10"/>
  </w:num>
  <w:num w:numId="31">
    <w:abstractNumId w:val="39"/>
  </w:num>
  <w:num w:numId="32">
    <w:abstractNumId w:val="1"/>
  </w:num>
  <w:num w:numId="33">
    <w:abstractNumId w:val="47"/>
  </w:num>
  <w:num w:numId="34">
    <w:abstractNumId w:val="60"/>
  </w:num>
  <w:num w:numId="35">
    <w:abstractNumId w:val="8"/>
  </w:num>
  <w:num w:numId="36">
    <w:abstractNumId w:val="15"/>
  </w:num>
  <w:num w:numId="37">
    <w:abstractNumId w:val="5"/>
  </w:num>
  <w:num w:numId="38">
    <w:abstractNumId w:val="43"/>
  </w:num>
  <w:num w:numId="39">
    <w:abstractNumId w:val="4"/>
  </w:num>
  <w:num w:numId="40">
    <w:abstractNumId w:val="3"/>
  </w:num>
  <w:num w:numId="41">
    <w:abstractNumId w:val="9"/>
  </w:num>
  <w:num w:numId="42">
    <w:abstractNumId w:val="66"/>
  </w:num>
  <w:num w:numId="43">
    <w:abstractNumId w:val="55"/>
  </w:num>
  <w:num w:numId="44">
    <w:abstractNumId w:val="37"/>
  </w:num>
  <w:num w:numId="45">
    <w:abstractNumId w:val="41"/>
  </w:num>
  <w:num w:numId="46">
    <w:abstractNumId w:val="32"/>
  </w:num>
  <w:num w:numId="47">
    <w:abstractNumId w:val="20"/>
  </w:num>
  <w:num w:numId="48">
    <w:abstractNumId w:val="58"/>
  </w:num>
  <w:num w:numId="49">
    <w:abstractNumId w:val="40"/>
  </w:num>
  <w:num w:numId="50">
    <w:abstractNumId w:val="0"/>
  </w:num>
  <w:num w:numId="51">
    <w:abstractNumId w:val="45"/>
  </w:num>
  <w:num w:numId="52">
    <w:abstractNumId w:val="18"/>
  </w:num>
  <w:num w:numId="53">
    <w:abstractNumId w:val="51"/>
  </w:num>
  <w:num w:numId="54">
    <w:abstractNumId w:val="21"/>
  </w:num>
  <w:num w:numId="55">
    <w:abstractNumId w:val="24"/>
  </w:num>
  <w:num w:numId="56">
    <w:abstractNumId w:val="11"/>
  </w:num>
  <w:num w:numId="57">
    <w:abstractNumId w:val="35"/>
  </w:num>
  <w:num w:numId="58">
    <w:abstractNumId w:val="34"/>
  </w:num>
  <w:num w:numId="59">
    <w:abstractNumId w:val="13"/>
  </w:num>
  <w:num w:numId="60">
    <w:abstractNumId w:val="54"/>
  </w:num>
  <w:num w:numId="61">
    <w:abstractNumId w:val="2"/>
  </w:num>
  <w:num w:numId="62">
    <w:abstractNumId w:val="61"/>
  </w:num>
  <w:num w:numId="63">
    <w:abstractNumId w:val="33"/>
  </w:num>
  <w:num w:numId="64">
    <w:abstractNumId w:val="49"/>
  </w:num>
  <w:num w:numId="65">
    <w:abstractNumId w:val="65"/>
  </w:num>
  <w:num w:numId="66">
    <w:abstractNumId w:val="50"/>
  </w:num>
  <w:num w:numId="67">
    <w:abstractNumId w:val="5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70"/>
    <w:rsid w:val="000361C6"/>
    <w:rsid w:val="000645EF"/>
    <w:rsid w:val="00065C63"/>
    <w:rsid w:val="00070860"/>
    <w:rsid w:val="0008146A"/>
    <w:rsid w:val="00180473"/>
    <w:rsid w:val="002A7F13"/>
    <w:rsid w:val="002C5CE9"/>
    <w:rsid w:val="002E1F48"/>
    <w:rsid w:val="003705BC"/>
    <w:rsid w:val="00372A3B"/>
    <w:rsid w:val="004825D0"/>
    <w:rsid w:val="00676AED"/>
    <w:rsid w:val="007D75EB"/>
    <w:rsid w:val="0080683C"/>
    <w:rsid w:val="008C0989"/>
    <w:rsid w:val="009677F1"/>
    <w:rsid w:val="00A97A7B"/>
    <w:rsid w:val="00C15A12"/>
    <w:rsid w:val="00C3114B"/>
    <w:rsid w:val="00C532A3"/>
    <w:rsid w:val="00D3477F"/>
    <w:rsid w:val="00D52993"/>
    <w:rsid w:val="00D73292"/>
    <w:rsid w:val="00DA6D3B"/>
    <w:rsid w:val="00DF7C70"/>
    <w:rsid w:val="00E028D1"/>
    <w:rsid w:val="00E40C04"/>
    <w:rsid w:val="00E64085"/>
    <w:rsid w:val="00EA5104"/>
    <w:rsid w:val="00EB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5A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F7C70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21">
    <w:name w:val="Pa2+1"/>
    <w:basedOn w:val="Default"/>
    <w:next w:val="Default"/>
    <w:uiPriority w:val="99"/>
    <w:rsid w:val="00DF7C70"/>
    <w:pPr>
      <w:spacing w:line="56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DF7C70"/>
    <w:pPr>
      <w:spacing w:line="561" w:lineRule="atLeast"/>
    </w:pPr>
    <w:rPr>
      <w:rFonts w:cstheme="minorBidi"/>
      <w:color w:val="auto"/>
    </w:rPr>
  </w:style>
  <w:style w:type="paragraph" w:customStyle="1" w:styleId="Pa501">
    <w:name w:val="Pa50+1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character" w:customStyle="1" w:styleId="A31">
    <w:name w:val="A3+1"/>
    <w:uiPriority w:val="99"/>
    <w:rsid w:val="00DF7C70"/>
    <w:rPr>
      <w:rFonts w:ascii="AgendaPl Black" w:hAnsi="AgendaPl Black" w:cs="AgendaPl Black"/>
      <w:b/>
      <w:bCs/>
      <w:color w:val="000000"/>
      <w:sz w:val="63"/>
      <w:szCs w:val="63"/>
    </w:rPr>
  </w:style>
  <w:style w:type="character" w:customStyle="1" w:styleId="A41">
    <w:name w:val="A4+1"/>
    <w:uiPriority w:val="99"/>
    <w:rsid w:val="00DF7C70"/>
    <w:rPr>
      <w:rFonts w:ascii="AgendaPl Bold" w:hAnsi="AgendaPl Bold" w:cs="AgendaPl Bold"/>
      <w:b/>
      <w:bCs/>
      <w:color w:val="000000"/>
      <w:sz w:val="63"/>
      <w:szCs w:val="63"/>
    </w:rPr>
  </w:style>
  <w:style w:type="paragraph" w:customStyle="1" w:styleId="Pa801">
    <w:name w:val="Pa80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301">
    <w:name w:val="Pa30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F7C70"/>
    <w:rPr>
      <w:rFonts w:ascii="AgendaPl Bold" w:hAnsi="AgendaPl Bold" w:cs="AgendaPl Bold"/>
      <w:color w:val="000000"/>
      <w:sz w:val="16"/>
      <w:szCs w:val="16"/>
    </w:rPr>
  </w:style>
  <w:style w:type="paragraph" w:customStyle="1" w:styleId="Pa161">
    <w:name w:val="Pa16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71">
    <w:name w:val="Pa17+1"/>
    <w:basedOn w:val="Default"/>
    <w:next w:val="Default"/>
    <w:uiPriority w:val="99"/>
    <w:rsid w:val="00DF7C70"/>
    <w:pPr>
      <w:spacing w:line="171" w:lineRule="atLeast"/>
    </w:pPr>
    <w:rPr>
      <w:rFonts w:cstheme="minorBidi"/>
      <w:color w:val="auto"/>
    </w:rPr>
  </w:style>
  <w:style w:type="paragraph" w:customStyle="1" w:styleId="Pa210">
    <w:name w:val="Pa2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81">
    <w:name w:val="Pa18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201">
    <w:name w:val="Pa20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151">
    <w:name w:val="Pa15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541">
    <w:name w:val="Pa54+1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paragraph" w:customStyle="1" w:styleId="Pa1021">
    <w:name w:val="Pa102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581">
    <w:name w:val="Pa58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231">
    <w:name w:val="Pa23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371">
    <w:name w:val="Pa37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391">
    <w:name w:val="Pa39+1"/>
    <w:basedOn w:val="Default"/>
    <w:next w:val="Default"/>
    <w:uiPriority w:val="99"/>
    <w:rsid w:val="00DF7C70"/>
    <w:pPr>
      <w:spacing w:line="171" w:lineRule="atLeast"/>
    </w:pPr>
    <w:rPr>
      <w:rFonts w:cstheme="minorBidi"/>
      <w:color w:val="auto"/>
    </w:rPr>
  </w:style>
  <w:style w:type="paragraph" w:customStyle="1" w:styleId="Pa401">
    <w:name w:val="Pa40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DF7C70"/>
    <w:rPr>
      <w:rFonts w:ascii="AgendaPl RegularItalic" w:hAnsi="AgendaPl RegularItalic" w:cs="AgendaPl RegularItalic"/>
      <w:i/>
      <w:iCs/>
      <w:color w:val="000000"/>
      <w:sz w:val="18"/>
      <w:szCs w:val="18"/>
    </w:rPr>
  </w:style>
  <w:style w:type="paragraph" w:customStyle="1" w:styleId="Pa411">
    <w:name w:val="Pa41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421">
    <w:name w:val="Pa42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551">
    <w:name w:val="Pa55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571">
    <w:name w:val="Pa57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1041">
    <w:name w:val="Pa104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191">
    <w:name w:val="Pa19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60">
    <w:name w:val="Pa60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paragraph" w:customStyle="1" w:styleId="Pa106">
    <w:name w:val="Pa106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471">
    <w:name w:val="Pa47+1"/>
    <w:basedOn w:val="Default"/>
    <w:next w:val="Default"/>
    <w:uiPriority w:val="99"/>
    <w:rsid w:val="00DF7C70"/>
    <w:pPr>
      <w:spacing w:line="761" w:lineRule="atLeast"/>
    </w:pPr>
    <w:rPr>
      <w:rFonts w:cstheme="minorBidi"/>
      <w:color w:val="auto"/>
    </w:rPr>
  </w:style>
  <w:style w:type="paragraph" w:customStyle="1" w:styleId="Pa481">
    <w:name w:val="Pa48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styleId="NormalnyWeb">
    <w:name w:val="Normal (Web)"/>
    <w:basedOn w:val="Normalny"/>
    <w:uiPriority w:val="99"/>
    <w:unhideWhenUsed/>
    <w:rsid w:val="00D5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52993"/>
  </w:style>
  <w:style w:type="paragraph" w:customStyle="1" w:styleId="readmore">
    <w:name w:val="readmore"/>
    <w:basedOn w:val="Normalny"/>
    <w:rsid w:val="00D5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529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9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5C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5A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F7C70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21">
    <w:name w:val="Pa2+1"/>
    <w:basedOn w:val="Default"/>
    <w:next w:val="Default"/>
    <w:uiPriority w:val="99"/>
    <w:rsid w:val="00DF7C70"/>
    <w:pPr>
      <w:spacing w:line="56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DF7C70"/>
    <w:pPr>
      <w:spacing w:line="561" w:lineRule="atLeast"/>
    </w:pPr>
    <w:rPr>
      <w:rFonts w:cstheme="minorBidi"/>
      <w:color w:val="auto"/>
    </w:rPr>
  </w:style>
  <w:style w:type="paragraph" w:customStyle="1" w:styleId="Pa501">
    <w:name w:val="Pa50+1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character" w:customStyle="1" w:styleId="A31">
    <w:name w:val="A3+1"/>
    <w:uiPriority w:val="99"/>
    <w:rsid w:val="00DF7C70"/>
    <w:rPr>
      <w:rFonts w:ascii="AgendaPl Black" w:hAnsi="AgendaPl Black" w:cs="AgendaPl Black"/>
      <w:b/>
      <w:bCs/>
      <w:color w:val="000000"/>
      <w:sz w:val="63"/>
      <w:szCs w:val="63"/>
    </w:rPr>
  </w:style>
  <w:style w:type="character" w:customStyle="1" w:styleId="A41">
    <w:name w:val="A4+1"/>
    <w:uiPriority w:val="99"/>
    <w:rsid w:val="00DF7C70"/>
    <w:rPr>
      <w:rFonts w:ascii="AgendaPl Bold" w:hAnsi="AgendaPl Bold" w:cs="AgendaPl Bold"/>
      <w:b/>
      <w:bCs/>
      <w:color w:val="000000"/>
      <w:sz w:val="63"/>
      <w:szCs w:val="63"/>
    </w:rPr>
  </w:style>
  <w:style w:type="paragraph" w:customStyle="1" w:styleId="Pa801">
    <w:name w:val="Pa80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301">
    <w:name w:val="Pa30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F7C70"/>
    <w:rPr>
      <w:rFonts w:ascii="AgendaPl Bold" w:hAnsi="AgendaPl Bold" w:cs="AgendaPl Bold"/>
      <w:color w:val="000000"/>
      <w:sz w:val="16"/>
      <w:szCs w:val="16"/>
    </w:rPr>
  </w:style>
  <w:style w:type="paragraph" w:customStyle="1" w:styleId="Pa161">
    <w:name w:val="Pa16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71">
    <w:name w:val="Pa17+1"/>
    <w:basedOn w:val="Default"/>
    <w:next w:val="Default"/>
    <w:uiPriority w:val="99"/>
    <w:rsid w:val="00DF7C70"/>
    <w:pPr>
      <w:spacing w:line="171" w:lineRule="atLeast"/>
    </w:pPr>
    <w:rPr>
      <w:rFonts w:cstheme="minorBidi"/>
      <w:color w:val="auto"/>
    </w:rPr>
  </w:style>
  <w:style w:type="paragraph" w:customStyle="1" w:styleId="Pa210">
    <w:name w:val="Pa2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81">
    <w:name w:val="Pa18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201">
    <w:name w:val="Pa20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151">
    <w:name w:val="Pa15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541">
    <w:name w:val="Pa54+1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paragraph" w:customStyle="1" w:styleId="Pa1021">
    <w:name w:val="Pa102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581">
    <w:name w:val="Pa58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231">
    <w:name w:val="Pa23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371">
    <w:name w:val="Pa37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391">
    <w:name w:val="Pa39+1"/>
    <w:basedOn w:val="Default"/>
    <w:next w:val="Default"/>
    <w:uiPriority w:val="99"/>
    <w:rsid w:val="00DF7C70"/>
    <w:pPr>
      <w:spacing w:line="171" w:lineRule="atLeast"/>
    </w:pPr>
    <w:rPr>
      <w:rFonts w:cstheme="minorBidi"/>
      <w:color w:val="auto"/>
    </w:rPr>
  </w:style>
  <w:style w:type="paragraph" w:customStyle="1" w:styleId="Pa401">
    <w:name w:val="Pa40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DF7C70"/>
    <w:rPr>
      <w:rFonts w:ascii="AgendaPl RegularItalic" w:hAnsi="AgendaPl RegularItalic" w:cs="AgendaPl RegularItalic"/>
      <w:i/>
      <w:iCs/>
      <w:color w:val="000000"/>
      <w:sz w:val="18"/>
      <w:szCs w:val="18"/>
    </w:rPr>
  </w:style>
  <w:style w:type="paragraph" w:customStyle="1" w:styleId="Pa411">
    <w:name w:val="Pa41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421">
    <w:name w:val="Pa42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551">
    <w:name w:val="Pa55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571">
    <w:name w:val="Pa57+1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1041">
    <w:name w:val="Pa104+1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customStyle="1" w:styleId="Pa191">
    <w:name w:val="Pa19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60">
    <w:name w:val="Pa60"/>
    <w:basedOn w:val="Default"/>
    <w:next w:val="Default"/>
    <w:uiPriority w:val="99"/>
    <w:rsid w:val="00DF7C70"/>
    <w:pPr>
      <w:spacing w:line="22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F7C70"/>
    <w:pPr>
      <w:spacing w:line="261" w:lineRule="atLeast"/>
    </w:pPr>
    <w:rPr>
      <w:rFonts w:cstheme="minorBidi"/>
      <w:color w:val="auto"/>
    </w:rPr>
  </w:style>
  <w:style w:type="paragraph" w:customStyle="1" w:styleId="Pa106">
    <w:name w:val="Pa106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DF7C70"/>
    <w:pPr>
      <w:spacing w:line="201" w:lineRule="atLeast"/>
    </w:pPr>
    <w:rPr>
      <w:rFonts w:cstheme="minorBidi"/>
      <w:color w:val="auto"/>
    </w:rPr>
  </w:style>
  <w:style w:type="paragraph" w:customStyle="1" w:styleId="Pa471">
    <w:name w:val="Pa47+1"/>
    <w:basedOn w:val="Default"/>
    <w:next w:val="Default"/>
    <w:uiPriority w:val="99"/>
    <w:rsid w:val="00DF7C70"/>
    <w:pPr>
      <w:spacing w:line="761" w:lineRule="atLeast"/>
    </w:pPr>
    <w:rPr>
      <w:rFonts w:cstheme="minorBidi"/>
      <w:color w:val="auto"/>
    </w:rPr>
  </w:style>
  <w:style w:type="paragraph" w:customStyle="1" w:styleId="Pa481">
    <w:name w:val="Pa48+1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DF7C70"/>
    <w:pPr>
      <w:spacing w:line="19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DF7C70"/>
    <w:pPr>
      <w:spacing w:line="241" w:lineRule="atLeast"/>
    </w:pPr>
    <w:rPr>
      <w:rFonts w:cstheme="minorBidi"/>
      <w:color w:val="auto"/>
    </w:rPr>
  </w:style>
  <w:style w:type="paragraph" w:styleId="NormalnyWeb">
    <w:name w:val="Normal (Web)"/>
    <w:basedOn w:val="Normalny"/>
    <w:uiPriority w:val="99"/>
    <w:unhideWhenUsed/>
    <w:rsid w:val="00D5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52993"/>
  </w:style>
  <w:style w:type="paragraph" w:customStyle="1" w:styleId="readmore">
    <w:name w:val="readmore"/>
    <w:basedOn w:val="Normalny"/>
    <w:rsid w:val="00D5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529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9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5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56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94D6F4"/>
            <w:right w:val="none" w:sz="0" w:space="0" w:color="auto"/>
          </w:divBdr>
        </w:div>
        <w:div w:id="8257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eakademickie.pl/wp-content/uploads/2020/06/Karta-pracy-43-Zwierz%C4%99ta-du%C5%BCe-i-ma%C5%82e.pdf" TargetMode="External"/><Relationship Id="rId13" Type="http://schemas.openxmlformats.org/officeDocument/2006/relationships/hyperlink" Target="https://boberkowy-world.blogspot.com/2014/06/zwierzeta-egzotyczne-z-wizyta-na.html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HetPw15jygc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Xz-hKkUvoM" TargetMode="External"/><Relationship Id="rId20" Type="http://schemas.openxmlformats.org/officeDocument/2006/relationships/hyperlink" Target="https://www.youtube.com/watch?v=MhW_l3nlVW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MhW_l3nlVWY" TargetMode="External"/><Relationship Id="rId11" Type="http://schemas.openxmlformats.org/officeDocument/2006/relationships/hyperlink" Target="http://www.youtube.com/watch?v=QdZW7klW-x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youtube.com/watch?v=h5D90wYVX-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HetPw15jyg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1891</Words>
  <Characters>11348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2020-06-01T09:40:00Z</dcterms:created>
  <dcterms:modified xsi:type="dcterms:W3CDTF">2020-06-07T06:09:00Z</dcterms:modified>
</cp:coreProperties>
</file>