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7" w:rsidRDefault="009517A7" w:rsidP="00A86BC6">
      <w:pPr>
        <w:tabs>
          <w:tab w:val="left" w:pos="3645"/>
        </w:tabs>
        <w:jc w:val="center"/>
        <w:rPr>
          <w:b/>
          <w:sz w:val="22"/>
          <w:szCs w:val="22"/>
        </w:rPr>
      </w:pPr>
      <w:r w:rsidRPr="00C86BBE">
        <w:rPr>
          <w:b/>
          <w:sz w:val="22"/>
          <w:szCs w:val="22"/>
        </w:rPr>
        <w:t>HARMONOGRAM ZADAŃ W ZWIĄZK</w:t>
      </w:r>
      <w:r w:rsidR="00A86BC6">
        <w:rPr>
          <w:b/>
          <w:sz w:val="22"/>
          <w:szCs w:val="22"/>
        </w:rPr>
        <w:t>U Z ZAKOŃCZENIEM ROKU SZKOLNEGO</w:t>
      </w:r>
    </w:p>
    <w:p w:rsidR="00A86BC6" w:rsidRPr="00C86BBE" w:rsidRDefault="00A86BC6" w:rsidP="009517A7">
      <w:pPr>
        <w:tabs>
          <w:tab w:val="left" w:pos="3645"/>
        </w:tabs>
        <w:rPr>
          <w:b/>
          <w:sz w:val="22"/>
          <w:szCs w:val="22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0"/>
        <w:gridCol w:w="4935"/>
        <w:gridCol w:w="1785"/>
      </w:tblGrid>
      <w:tr w:rsidR="009517A7" w:rsidRPr="00C86BBE" w:rsidTr="002C67E5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17A7" w:rsidRPr="00BC00BC" w:rsidRDefault="009517A7" w:rsidP="001F43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00BC">
              <w:rPr>
                <w:b/>
                <w:bCs/>
                <w:sz w:val="20"/>
                <w:szCs w:val="20"/>
              </w:rPr>
              <w:t>ODPOWIEDZIALNY</w:t>
            </w:r>
          </w:p>
          <w:p w:rsidR="009517A7" w:rsidRPr="00BC00BC" w:rsidRDefault="009517A7" w:rsidP="001F43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9517A7" w:rsidRPr="00BC00BC" w:rsidRDefault="009517A7" w:rsidP="001F4324">
            <w:pPr>
              <w:pStyle w:val="Nagwek1"/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C00BC">
              <w:rPr>
                <w:rFonts w:ascii="Arial" w:hAnsi="Arial"/>
                <w:sz w:val="20"/>
                <w:szCs w:val="20"/>
              </w:rPr>
              <w:t>ZADANIE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7A7" w:rsidRPr="00BC00BC" w:rsidRDefault="009517A7" w:rsidP="001F43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C00BC">
              <w:rPr>
                <w:b/>
                <w:bCs/>
                <w:sz w:val="20"/>
                <w:szCs w:val="20"/>
              </w:rPr>
              <w:t>TERMIN</w:t>
            </w:r>
          </w:p>
        </w:tc>
      </w:tr>
      <w:tr w:rsidR="009517A7" w:rsidRPr="00D33510" w:rsidTr="002C67E5">
        <w:trPr>
          <w:trHeight w:val="1507"/>
        </w:trPr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17A7" w:rsidRPr="001A14C6" w:rsidRDefault="009517A7" w:rsidP="001F432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14C6">
              <w:rPr>
                <w:b/>
                <w:sz w:val="20"/>
                <w:szCs w:val="20"/>
              </w:rPr>
              <w:t>Wychowawcy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Pr="00950883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zestawienie klasyfikacji </w:t>
            </w:r>
            <w:r w:rsidRPr="00950883">
              <w:rPr>
                <w:sz w:val="20"/>
                <w:szCs w:val="20"/>
              </w:rPr>
              <w:t>rocznej – zgodnie z wzorem</w:t>
            </w:r>
          </w:p>
          <w:p w:rsidR="009517A7" w:rsidRPr="00D419F5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 w:rsidRPr="00D419F5">
              <w:rPr>
                <w:sz w:val="20"/>
                <w:szCs w:val="20"/>
              </w:rPr>
              <w:t>analiza i ocena realizacji szkolnego pro</w:t>
            </w:r>
            <w:r>
              <w:rPr>
                <w:sz w:val="20"/>
                <w:szCs w:val="20"/>
              </w:rPr>
              <w:t>gramu wychowawczo –profilaktycznego,</w:t>
            </w:r>
            <w:r w:rsidRPr="00D419F5">
              <w:rPr>
                <w:sz w:val="20"/>
                <w:szCs w:val="20"/>
              </w:rPr>
              <w:t xml:space="preserve"> </w:t>
            </w:r>
          </w:p>
          <w:p w:rsidR="009517A7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 w:rsidRPr="00D419F5">
              <w:rPr>
                <w:sz w:val="20"/>
                <w:szCs w:val="20"/>
              </w:rPr>
              <w:t>planów wychowawczych</w:t>
            </w:r>
            <w:r>
              <w:rPr>
                <w:sz w:val="20"/>
                <w:szCs w:val="20"/>
              </w:rPr>
              <w:t xml:space="preserve">, </w:t>
            </w:r>
          </w:p>
          <w:p w:rsidR="009517A7" w:rsidRPr="00D419F5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 w:rsidRPr="00D419F5">
              <w:rPr>
                <w:sz w:val="20"/>
                <w:szCs w:val="20"/>
              </w:rPr>
              <w:t>ocena sytuacji wychowawczej w klasie; wnioski</w:t>
            </w:r>
          </w:p>
          <w:p w:rsidR="009517A7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rPr>
                <w:sz w:val="20"/>
                <w:szCs w:val="20"/>
              </w:rPr>
            </w:pPr>
            <w:r w:rsidRPr="00D419F5">
              <w:rPr>
                <w:sz w:val="20"/>
                <w:szCs w:val="20"/>
              </w:rPr>
              <w:t xml:space="preserve">analiza i ocena </w:t>
            </w:r>
            <w:r>
              <w:rPr>
                <w:sz w:val="20"/>
                <w:szCs w:val="20"/>
              </w:rPr>
              <w:t xml:space="preserve">działań </w:t>
            </w:r>
            <w:r w:rsidRPr="00D419F5">
              <w:rPr>
                <w:sz w:val="20"/>
                <w:szCs w:val="20"/>
              </w:rPr>
              <w:t xml:space="preserve">zespołu nauczycieli uczących dany  oddział </w:t>
            </w:r>
          </w:p>
          <w:p w:rsidR="00BB16AD" w:rsidRDefault="00BB16AD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sytuacji wychowawczej klasy;</w:t>
            </w:r>
          </w:p>
          <w:p w:rsidR="007A1CFF" w:rsidRPr="00D419F5" w:rsidRDefault="007A1CFF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stanu opieki nad uczniami i wychowankami;</w:t>
            </w:r>
          </w:p>
          <w:p w:rsidR="009517A7" w:rsidRPr="00D33510" w:rsidRDefault="009517A7" w:rsidP="001F4324">
            <w:pPr>
              <w:rPr>
                <w:sz w:val="20"/>
                <w:szCs w:val="20"/>
              </w:rPr>
            </w:pPr>
            <w:r w:rsidRPr="00D3351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9517A7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14.06.2019r;</w:t>
            </w:r>
          </w:p>
          <w:p w:rsidR="009517A7" w:rsidRPr="00D33510" w:rsidRDefault="009517A7" w:rsidP="001F4324">
            <w:pPr>
              <w:rPr>
                <w:sz w:val="20"/>
                <w:szCs w:val="20"/>
              </w:rPr>
            </w:pPr>
          </w:p>
          <w:p w:rsidR="009517A7" w:rsidRPr="00D33510" w:rsidRDefault="009517A7" w:rsidP="001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</w:tcPr>
          <w:p w:rsidR="009517A7" w:rsidRPr="001A14C6" w:rsidRDefault="009517A7" w:rsidP="001F432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14C6">
              <w:rPr>
                <w:b/>
                <w:sz w:val="20"/>
                <w:szCs w:val="20"/>
              </w:rPr>
              <w:t>Nauczyciele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Default="009517A7" w:rsidP="009517A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</w:t>
            </w:r>
            <w:r w:rsidRPr="00735275">
              <w:rPr>
                <w:sz w:val="20"/>
                <w:szCs w:val="20"/>
              </w:rPr>
              <w:t xml:space="preserve"> arkusza monitoringu realizacji podstawy programowej, </w:t>
            </w:r>
          </w:p>
          <w:p w:rsidR="009517A7" w:rsidRPr="00735275" w:rsidRDefault="009517A7" w:rsidP="009517A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realizacji celów </w:t>
            </w:r>
            <w:r w:rsidRPr="00735275">
              <w:rPr>
                <w:sz w:val="20"/>
                <w:szCs w:val="20"/>
              </w:rPr>
              <w:t xml:space="preserve">z podstawy programowej, </w:t>
            </w:r>
            <w:r>
              <w:rPr>
                <w:sz w:val="20"/>
                <w:szCs w:val="20"/>
              </w:rPr>
              <w:t>osiągnięcia, opracowanie w</w:t>
            </w:r>
            <w:r w:rsidRPr="00735275">
              <w:rPr>
                <w:sz w:val="20"/>
                <w:szCs w:val="20"/>
              </w:rPr>
              <w:t>niosków;</w:t>
            </w:r>
          </w:p>
          <w:p w:rsidR="009517A7" w:rsidRPr="00D814B1" w:rsidRDefault="002C67E5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doskonalenie zawodowe, wpływ na poprawę jakości pracy szkoły;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</w:tcPr>
          <w:p w:rsidR="009517A7" w:rsidRPr="00546907" w:rsidRDefault="009517A7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Przewodniczący</w:t>
            </w:r>
            <w:r w:rsidRPr="00546907">
              <w:rPr>
                <w:b/>
                <w:sz w:val="20"/>
                <w:szCs w:val="20"/>
              </w:rPr>
              <w:t xml:space="preserve"> zespołów nauczycielskich, przedmiotowych, wychowawczych,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Default="009517A7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 w:rsidRPr="006A5183">
              <w:rPr>
                <w:sz w:val="20"/>
                <w:szCs w:val="20"/>
              </w:rPr>
              <w:t>analiza i ocena realizacji planów; osiągnięcia; wnioski</w:t>
            </w:r>
            <w:r w:rsidRPr="00600F84">
              <w:rPr>
                <w:sz w:val="22"/>
                <w:szCs w:val="22"/>
              </w:rPr>
              <w:t>;</w:t>
            </w:r>
          </w:p>
          <w:p w:rsidR="009517A7" w:rsidRPr="00D33510" w:rsidRDefault="007C0F06" w:rsidP="009517A7">
            <w:pPr>
              <w:numPr>
                <w:ilvl w:val="0"/>
                <w:numId w:val="3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ocena egzaminów zewnętrznych, wnioski, zalecenia/rekomendacje 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rPr>
          <w:trHeight w:val="1016"/>
        </w:trPr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17A7" w:rsidRPr="007C06FB" w:rsidRDefault="009517A7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Specjaliści: pedagog, logopeda,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Default="009517A7" w:rsidP="009517A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0849">
              <w:rPr>
                <w:sz w:val="20"/>
                <w:szCs w:val="20"/>
              </w:rPr>
              <w:t xml:space="preserve">analiza i ocena planów pracy; </w:t>
            </w:r>
          </w:p>
          <w:p w:rsidR="009517A7" w:rsidRPr="003A0849" w:rsidRDefault="009517A7" w:rsidP="009517A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osiągnięcia, </w:t>
            </w:r>
            <w:r w:rsidRPr="003A0849">
              <w:rPr>
                <w:sz w:val="20"/>
                <w:szCs w:val="20"/>
              </w:rPr>
              <w:t>wnioski do dalszej pracy;</w:t>
            </w:r>
          </w:p>
          <w:p w:rsidR="009517A7" w:rsidRPr="00D33510" w:rsidRDefault="009517A7" w:rsidP="009517A7">
            <w:pPr>
              <w:numPr>
                <w:ilvl w:val="0"/>
                <w:numId w:val="5"/>
              </w:numPr>
              <w:tabs>
                <w:tab w:val="left" w:pos="227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  <w:p w:rsidR="009517A7" w:rsidRPr="00D33510" w:rsidRDefault="009517A7" w:rsidP="001F4324">
            <w:pPr>
              <w:rPr>
                <w:sz w:val="20"/>
                <w:szCs w:val="20"/>
              </w:rPr>
            </w:pPr>
          </w:p>
          <w:p w:rsidR="009517A7" w:rsidRPr="00D33510" w:rsidRDefault="009517A7" w:rsidP="001F4324">
            <w:pPr>
              <w:rPr>
                <w:sz w:val="20"/>
                <w:szCs w:val="20"/>
              </w:rPr>
            </w:pPr>
          </w:p>
        </w:tc>
      </w:tr>
      <w:tr w:rsidR="009517A7" w:rsidRPr="00D33510" w:rsidTr="002C67E5"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17A7" w:rsidRPr="005B62D3" w:rsidRDefault="009517A7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Kierownik świetlicy, nauczyciele </w:t>
            </w:r>
            <w:r w:rsidRPr="005B62D3">
              <w:rPr>
                <w:b/>
                <w:sz w:val="20"/>
                <w:szCs w:val="20"/>
              </w:rPr>
              <w:t>biblioteki, opiek</w:t>
            </w:r>
            <w:r>
              <w:rPr>
                <w:b/>
                <w:sz w:val="20"/>
                <w:szCs w:val="20"/>
              </w:rPr>
              <w:t>un</w:t>
            </w:r>
            <w:r w:rsidRPr="005B62D3">
              <w:rPr>
                <w:b/>
                <w:sz w:val="20"/>
                <w:szCs w:val="20"/>
              </w:rPr>
              <w:t xml:space="preserve"> Samorządu</w:t>
            </w:r>
            <w:r>
              <w:rPr>
                <w:b/>
                <w:sz w:val="20"/>
                <w:szCs w:val="20"/>
              </w:rPr>
              <w:t xml:space="preserve"> Uczniowskiego,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Default="009517A7" w:rsidP="00951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903">
              <w:rPr>
                <w:sz w:val="20"/>
                <w:szCs w:val="20"/>
              </w:rPr>
              <w:t xml:space="preserve">analiza i ocena pracy; </w:t>
            </w:r>
          </w:p>
          <w:p w:rsidR="009517A7" w:rsidRPr="00894903" w:rsidRDefault="009517A7" w:rsidP="00951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osiągnięcia, </w:t>
            </w:r>
            <w:r w:rsidRPr="00894903">
              <w:rPr>
                <w:sz w:val="20"/>
                <w:szCs w:val="20"/>
              </w:rPr>
              <w:t>wnioski;</w:t>
            </w:r>
          </w:p>
          <w:p w:rsidR="009517A7" w:rsidRPr="00D33510" w:rsidRDefault="009517A7" w:rsidP="009517A7">
            <w:pPr>
              <w:numPr>
                <w:ilvl w:val="0"/>
                <w:numId w:val="1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c>
          <w:tcPr>
            <w:tcW w:w="27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517A7" w:rsidRPr="00344652" w:rsidRDefault="002C67E5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Społeczny inspektor BHP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9517A7" w:rsidRDefault="009517A7" w:rsidP="009517A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44652">
              <w:rPr>
                <w:sz w:val="20"/>
                <w:szCs w:val="20"/>
              </w:rPr>
              <w:t>analiza i ocena wypadków uczniowskich i  pracowniczych; wnioski</w:t>
            </w:r>
            <w:r w:rsidRPr="00600F84">
              <w:rPr>
                <w:sz w:val="22"/>
                <w:szCs w:val="22"/>
              </w:rPr>
              <w:t>;</w:t>
            </w:r>
          </w:p>
          <w:p w:rsidR="009517A7" w:rsidRPr="007B1DC9" w:rsidRDefault="009517A7" w:rsidP="009517A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1DC9">
              <w:rPr>
                <w:sz w:val="20"/>
                <w:szCs w:val="20"/>
              </w:rPr>
              <w:t xml:space="preserve">ocena stanu bezpieczeństwa </w:t>
            </w:r>
            <w:r>
              <w:rPr>
                <w:sz w:val="20"/>
                <w:szCs w:val="20"/>
              </w:rPr>
              <w:t>otoczenia budynku szkolnego, wnioski;</w:t>
            </w:r>
          </w:p>
          <w:p w:rsidR="009517A7" w:rsidRDefault="009517A7" w:rsidP="001F4324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9517A7" w:rsidRPr="00D33510" w:rsidRDefault="009517A7" w:rsidP="001F4324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rPr>
          <w:trHeight w:val="751"/>
        </w:trPr>
        <w:tc>
          <w:tcPr>
            <w:tcW w:w="2760" w:type="dxa"/>
            <w:tcBorders>
              <w:left w:val="single" w:sz="8" w:space="0" w:color="000000"/>
            </w:tcBorders>
            <w:vAlign w:val="center"/>
          </w:tcPr>
          <w:p w:rsidR="009517A7" w:rsidRPr="00AE0CC1" w:rsidRDefault="009517A7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E0CC1">
              <w:rPr>
                <w:b/>
                <w:sz w:val="20"/>
                <w:szCs w:val="20"/>
              </w:rPr>
              <w:t xml:space="preserve">Zespół </w:t>
            </w:r>
            <w:r w:rsidR="002C67E5">
              <w:rPr>
                <w:b/>
                <w:sz w:val="20"/>
                <w:szCs w:val="20"/>
              </w:rPr>
              <w:t>wychowawczy</w:t>
            </w:r>
            <w:r w:rsidRPr="00AE0CC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35" w:type="dxa"/>
            <w:tcBorders>
              <w:left w:val="single" w:sz="4" w:space="0" w:color="000000"/>
            </w:tcBorders>
          </w:tcPr>
          <w:p w:rsidR="009517A7" w:rsidRPr="00344DE0" w:rsidRDefault="009517A7" w:rsidP="009517A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4DE0">
              <w:rPr>
                <w:sz w:val="20"/>
                <w:szCs w:val="20"/>
              </w:rPr>
              <w:t>ewaluacja (ocena) działań zawartych w</w:t>
            </w:r>
            <w:r>
              <w:rPr>
                <w:sz w:val="20"/>
                <w:szCs w:val="20"/>
              </w:rPr>
              <w:t xml:space="preserve"> programie wychowawczo -profilaktycznym</w:t>
            </w:r>
            <w:r w:rsidRPr="00344DE0">
              <w:rPr>
                <w:sz w:val="20"/>
                <w:szCs w:val="20"/>
              </w:rPr>
              <w:t>, wnioski;</w:t>
            </w:r>
          </w:p>
          <w:p w:rsidR="009517A7" w:rsidRPr="00D33510" w:rsidRDefault="009517A7" w:rsidP="009517A7">
            <w:pPr>
              <w:numPr>
                <w:ilvl w:val="0"/>
                <w:numId w:val="2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tabs>
                <w:tab w:val="left" w:pos="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2C67E5">
        <w:trPr>
          <w:trHeight w:val="751"/>
        </w:trPr>
        <w:tc>
          <w:tcPr>
            <w:tcW w:w="2760" w:type="dxa"/>
            <w:tcBorders>
              <w:left w:val="single" w:sz="8" w:space="0" w:color="000000"/>
            </w:tcBorders>
            <w:vAlign w:val="center"/>
          </w:tcPr>
          <w:p w:rsidR="009517A7" w:rsidRPr="00D33510" w:rsidRDefault="009517A7" w:rsidP="002C67E5">
            <w:pPr>
              <w:snapToGrid w:val="0"/>
              <w:jc w:val="center"/>
              <w:rPr>
                <w:sz w:val="20"/>
                <w:szCs w:val="20"/>
              </w:rPr>
            </w:pPr>
            <w:r w:rsidRPr="00AE0CC1">
              <w:rPr>
                <w:b/>
                <w:sz w:val="20"/>
                <w:szCs w:val="20"/>
              </w:rPr>
              <w:t xml:space="preserve">Zespół </w:t>
            </w:r>
            <w:r w:rsidR="002C67E5">
              <w:rPr>
                <w:b/>
                <w:sz w:val="20"/>
                <w:szCs w:val="20"/>
              </w:rPr>
              <w:t>przedmiotowy</w:t>
            </w:r>
            <w:r w:rsidRPr="00AE0CC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35" w:type="dxa"/>
            <w:tcBorders>
              <w:left w:val="single" w:sz="4" w:space="0" w:color="000000"/>
            </w:tcBorders>
          </w:tcPr>
          <w:p w:rsidR="009517A7" w:rsidRPr="0037288A" w:rsidRDefault="009517A7" w:rsidP="009517A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88A">
              <w:rPr>
                <w:sz w:val="20"/>
                <w:szCs w:val="20"/>
              </w:rPr>
              <w:t>analiza i ocena d</w:t>
            </w:r>
            <w:r>
              <w:rPr>
                <w:sz w:val="20"/>
                <w:szCs w:val="20"/>
              </w:rPr>
              <w:t>ziałań wynikających z planu pracy szkoły</w:t>
            </w:r>
            <w:r w:rsidRPr="0037288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wnioski</w:t>
            </w:r>
          </w:p>
          <w:p w:rsidR="009517A7" w:rsidRPr="00D33510" w:rsidRDefault="009517A7" w:rsidP="009517A7">
            <w:pPr>
              <w:numPr>
                <w:ilvl w:val="0"/>
                <w:numId w:val="2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right w:val="single" w:sz="8" w:space="0" w:color="000000"/>
            </w:tcBorders>
          </w:tcPr>
          <w:p w:rsidR="009517A7" w:rsidRPr="00D33510" w:rsidRDefault="002C67E5" w:rsidP="001F4324">
            <w:pPr>
              <w:tabs>
                <w:tab w:val="left" w:pos="3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</w:tc>
      </w:tr>
      <w:tr w:rsidR="009517A7" w:rsidRPr="00D33510" w:rsidTr="00077C2D">
        <w:trPr>
          <w:trHeight w:val="751"/>
        </w:trPr>
        <w:tc>
          <w:tcPr>
            <w:tcW w:w="276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517A7" w:rsidRPr="00AA35FC" w:rsidRDefault="009517A7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Opiekunowie</w:t>
            </w:r>
            <w:r w:rsidRPr="00AA35FC">
              <w:rPr>
                <w:b/>
                <w:sz w:val="20"/>
                <w:szCs w:val="20"/>
              </w:rPr>
              <w:t xml:space="preserve"> organizacji działających w szkole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</w:tcPr>
          <w:p w:rsidR="009517A7" w:rsidRPr="00B57377" w:rsidRDefault="009517A7" w:rsidP="009517A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7377">
              <w:rPr>
                <w:sz w:val="20"/>
                <w:szCs w:val="20"/>
              </w:rPr>
              <w:t>analiza realizacji zadań, wnioski.</w:t>
            </w:r>
          </w:p>
          <w:p w:rsidR="009517A7" w:rsidRPr="00D33510" w:rsidRDefault="009517A7" w:rsidP="009517A7">
            <w:pPr>
              <w:numPr>
                <w:ilvl w:val="0"/>
                <w:numId w:val="2"/>
              </w:numPr>
              <w:tabs>
                <w:tab w:val="left" w:pos="227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517A7" w:rsidRPr="00D33510" w:rsidRDefault="00077C2D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24.06.2019r.</w:t>
            </w:r>
          </w:p>
          <w:p w:rsidR="009517A7" w:rsidRPr="00D33510" w:rsidRDefault="009517A7" w:rsidP="001F4324">
            <w:pPr>
              <w:tabs>
                <w:tab w:val="left" w:pos="3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3567" w:rsidRPr="00D33510" w:rsidTr="00077C2D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B03567" w:rsidRDefault="00077C2D" w:rsidP="002C67E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 samorządu szkolnego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7C2D" w:rsidRDefault="00077C2D" w:rsidP="00077C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osób otrzymujących świadectwo z paskiem;</w:t>
            </w:r>
          </w:p>
          <w:p w:rsidR="00B03567" w:rsidRPr="00B57377" w:rsidRDefault="00077C2D" w:rsidP="00077C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osób wytypowanych do Nagrody Wójta;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03567" w:rsidRDefault="00077C2D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13.06.2019r.</w:t>
            </w:r>
          </w:p>
          <w:p w:rsidR="00077C2D" w:rsidRDefault="00077C2D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13.06.2019r.</w:t>
            </w:r>
          </w:p>
        </w:tc>
      </w:tr>
      <w:tr w:rsidR="003C112E" w:rsidRPr="00D33510" w:rsidTr="00C714C4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714C4" w:rsidRDefault="00C714C4" w:rsidP="00C714C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(1) Borkowska Ewa</w:t>
            </w:r>
          </w:p>
          <w:p w:rsidR="00C714C4" w:rsidRDefault="00C714C4" w:rsidP="00A86BC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Wyrzykowski Krzysztof</w:t>
            </w:r>
          </w:p>
          <w:p w:rsidR="00C714C4" w:rsidRDefault="00C714C4" w:rsidP="00A86BC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(3) </w:t>
            </w:r>
            <w:r w:rsidR="00A86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Barej-Woźniak Dorota</w:t>
            </w:r>
          </w:p>
          <w:p w:rsidR="00C714C4" w:rsidRDefault="00C714C4" w:rsidP="00A86BC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  <w:r w:rsidR="00A86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Napiórkowska Urszula</w:t>
            </w:r>
          </w:p>
          <w:p w:rsidR="00C714C4" w:rsidRDefault="00C714C4" w:rsidP="00C714C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112E" w:rsidRDefault="003C112E" w:rsidP="003C112E">
            <w:p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kierunków polityki oświatowej państwa </w:t>
            </w:r>
          </w:p>
          <w:p w:rsidR="003C112E" w:rsidRPr="00C714C4" w:rsidRDefault="003C112E" w:rsidP="00C714C4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>Szkolne działania związane z obchodami 100-lecia odzyskania niepodległości;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Zalecenia/rekomendacje;</w:t>
            </w:r>
          </w:p>
          <w:p w:rsidR="003C112E" w:rsidRPr="00C714C4" w:rsidRDefault="00C714C4" w:rsidP="00C714C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 xml:space="preserve">Rozwijanie kompetencji cyfrowych uczniów i </w:t>
            </w:r>
            <w:r w:rsidRPr="00C714C4">
              <w:rPr>
                <w:sz w:val="20"/>
                <w:szCs w:val="20"/>
              </w:rPr>
              <w:lastRenderedPageBreak/>
              <w:t>nauczycieli. Bezpieczne i odpowiedzialne korzystanie z zasobów dostępnych w sieci;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Wnioski;</w:t>
            </w:r>
          </w:p>
          <w:p w:rsidR="00C714C4" w:rsidRP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Zalecenia/rekomendacje;</w:t>
            </w:r>
          </w:p>
          <w:p w:rsidR="00C714C4" w:rsidRPr="00C714C4" w:rsidRDefault="00C714C4" w:rsidP="00C714C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 xml:space="preserve">Wdrażanie nowej postawy programowej kształcenia ogólnego. Kształcenie rozwijające samodzielność, kreatywność 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>i innowacyjność uczniów</w:t>
            </w:r>
            <w:r>
              <w:rPr>
                <w:sz w:val="20"/>
                <w:szCs w:val="20"/>
              </w:rPr>
              <w:t>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Wnioski;</w:t>
            </w:r>
          </w:p>
          <w:p w:rsidR="00C714C4" w:rsidRP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Zalecenia/rekomendacje;</w:t>
            </w:r>
          </w:p>
          <w:p w:rsidR="00C714C4" w:rsidRPr="00C714C4" w:rsidRDefault="00C714C4" w:rsidP="00C714C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14C4">
              <w:rPr>
                <w:sz w:val="20"/>
                <w:szCs w:val="20"/>
              </w:rPr>
              <w:t>Rozwój doradztwa zawodowego;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Wnioski;</w:t>
            </w:r>
          </w:p>
          <w:p w:rsidR="00C714C4" w:rsidRDefault="00C714C4" w:rsidP="00C714C4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Zalecenia/rekomendacje;</w:t>
            </w:r>
          </w:p>
          <w:p w:rsidR="00C714C4" w:rsidRPr="00C714C4" w:rsidRDefault="00C714C4" w:rsidP="00C714C4">
            <w:pPr>
              <w:pStyle w:val="Akapitzlist"/>
              <w:ind w:left="87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C112E" w:rsidRDefault="003C112E" w:rsidP="001F43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24.06.2019r.</w:t>
            </w:r>
          </w:p>
        </w:tc>
      </w:tr>
      <w:tr w:rsidR="00A86BC6" w:rsidRPr="00D33510" w:rsidTr="00C714C4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86BC6" w:rsidRDefault="00A86BC6" w:rsidP="00C714C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Niciporuk Sławomir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6BC6" w:rsidRPr="00A86BC6" w:rsidRDefault="00A86BC6" w:rsidP="00A86BC6">
            <w:pPr>
              <w:pStyle w:val="Akapitzlist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A86BC6">
              <w:rPr>
                <w:bCs/>
                <w:sz w:val="20"/>
                <w:szCs w:val="20"/>
              </w:rPr>
              <w:t>Ewaluacja wybranych obszarów działalności szkoły wynikająca z Planu Nadzoru Pedagogicznego na rok 208/2019</w:t>
            </w:r>
          </w:p>
          <w:p w:rsidR="00A86BC6" w:rsidRDefault="00A86BC6" w:rsidP="00A86BC6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Wnioski;</w:t>
            </w:r>
          </w:p>
          <w:p w:rsidR="00A86BC6" w:rsidRDefault="00A86BC6" w:rsidP="00A86BC6">
            <w:pPr>
              <w:pStyle w:val="Akapitzlist"/>
              <w:ind w:left="9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Zalecenia/rekomendacje;</w:t>
            </w:r>
          </w:p>
          <w:p w:rsidR="00A86BC6" w:rsidRPr="00A86BC6" w:rsidRDefault="00A86BC6" w:rsidP="003C112E">
            <w:pPr>
              <w:ind w:left="227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86BC6" w:rsidRDefault="00A86BC6" w:rsidP="001F432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517A7" w:rsidRDefault="009517A7" w:rsidP="009517A7">
      <w:pPr>
        <w:rPr>
          <w:sz w:val="20"/>
          <w:szCs w:val="20"/>
        </w:rPr>
      </w:pPr>
    </w:p>
    <w:p w:rsidR="00C62EF9" w:rsidRDefault="00C62EF9"/>
    <w:sectPr w:rsidR="00C62EF9" w:rsidSect="00D5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tarSymbol"/>
        <w:sz w:val="18"/>
        <w:szCs w:val="18"/>
      </w:rPr>
    </w:lvl>
  </w:abstractNum>
  <w:abstractNum w:abstractNumId="1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3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4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5">
    <w:nsid w:val="045861F8"/>
    <w:multiLevelType w:val="hybridMultilevel"/>
    <w:tmpl w:val="520AA6C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9942A24"/>
    <w:multiLevelType w:val="hybridMultilevel"/>
    <w:tmpl w:val="B5BC7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15645"/>
    <w:multiLevelType w:val="hybridMultilevel"/>
    <w:tmpl w:val="DF32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A51B2"/>
    <w:multiLevelType w:val="hybridMultilevel"/>
    <w:tmpl w:val="BB2C37C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4F40150"/>
    <w:multiLevelType w:val="hybridMultilevel"/>
    <w:tmpl w:val="03E230A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7843CA2"/>
    <w:multiLevelType w:val="hybridMultilevel"/>
    <w:tmpl w:val="C28AE23A"/>
    <w:lvl w:ilvl="0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1">
    <w:nsid w:val="437E7418"/>
    <w:multiLevelType w:val="hybridMultilevel"/>
    <w:tmpl w:val="F9E4221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E3E16DC"/>
    <w:multiLevelType w:val="hybridMultilevel"/>
    <w:tmpl w:val="DB363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7A7"/>
    <w:rsid w:val="00077C2D"/>
    <w:rsid w:val="002B06FE"/>
    <w:rsid w:val="002C67E5"/>
    <w:rsid w:val="003C112E"/>
    <w:rsid w:val="007A1CFF"/>
    <w:rsid w:val="007C0F06"/>
    <w:rsid w:val="009517A7"/>
    <w:rsid w:val="00A86BC6"/>
    <w:rsid w:val="00B03567"/>
    <w:rsid w:val="00BB16AD"/>
    <w:rsid w:val="00C62EF9"/>
    <w:rsid w:val="00C714C4"/>
    <w:rsid w:val="00D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7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7A7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7A7"/>
    <w:rPr>
      <w:rFonts w:ascii="Times New Roman" w:eastAsia="Times New Roman" w:hAnsi="Times New Roman" w:cs="Arial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8</cp:revision>
  <dcterms:created xsi:type="dcterms:W3CDTF">2019-06-04T08:41:00Z</dcterms:created>
  <dcterms:modified xsi:type="dcterms:W3CDTF">2019-06-04T10:29:00Z</dcterms:modified>
</cp:coreProperties>
</file>