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65" w:rsidRPr="00924E25" w:rsidRDefault="00896E88" w:rsidP="00074BB6">
      <w:pPr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4E25">
        <w:rPr>
          <w:rFonts w:ascii="Arial" w:hAnsi="Arial" w:cs="Arial"/>
          <w:b/>
          <w:sz w:val="24"/>
          <w:szCs w:val="24"/>
        </w:rPr>
        <w:t>Konkursy organizowane przez Mazowieckiego Kuratora Ośw</w:t>
      </w:r>
      <w:r w:rsidR="0086674D" w:rsidRPr="00924E25">
        <w:rPr>
          <w:rFonts w:ascii="Arial" w:hAnsi="Arial" w:cs="Arial"/>
          <w:b/>
          <w:sz w:val="24"/>
          <w:szCs w:val="24"/>
        </w:rPr>
        <w:t>iaty zgodnie z rozporządzeniem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Ministra Edukacji Narodowej i </w:t>
      </w:r>
      <w:r w:rsidR="0086674D" w:rsidRPr="00924E25">
        <w:rPr>
          <w:rFonts w:ascii="Arial" w:hAnsi="Arial" w:cs="Arial"/>
          <w:b/>
          <w:sz w:val="24"/>
          <w:szCs w:val="24"/>
          <w:lang w:eastAsia="pl-PL"/>
        </w:rPr>
        <w:t>Sportu z dnia 29 stycznia 2002 r. w sprawie organizacji oraz sposobu przeprowadzania konkursów, turniejów i olimpiad (Dz. U. z 2020 r., poz. 1036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z</w:t>
      </w:r>
      <w:r w:rsidR="00D8790B" w:rsidRPr="00924E25">
        <w:rPr>
          <w:rFonts w:ascii="Arial" w:hAnsi="Arial" w:cs="Arial"/>
          <w:b/>
          <w:sz w:val="24"/>
          <w:szCs w:val="24"/>
          <w:lang w:eastAsia="pl-PL"/>
        </w:rPr>
        <w:t xml:space="preserve"> późn. zm.) w roku szkolnym 2023/2024</w:t>
      </w:r>
    </w:p>
    <w:p w:rsidR="00896E88" w:rsidRPr="00924E25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4877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420"/>
        <w:gridCol w:w="4950"/>
        <w:gridCol w:w="3686"/>
        <w:gridCol w:w="3953"/>
      </w:tblGrid>
      <w:tr w:rsidR="00924E25" w:rsidRPr="00924E25" w:rsidTr="00074BB6">
        <w:tc>
          <w:tcPr>
            <w:tcW w:w="5000" w:type="pct"/>
            <w:gridSpan w:val="4"/>
          </w:tcPr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przedmiotowe – wojewódzkie</w:t>
            </w:r>
          </w:p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8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organizatora/koordynatora konkursu</w:t>
            </w:r>
          </w:p>
        </w:tc>
        <w:tc>
          <w:tcPr>
            <w:tcW w:w="1317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</w:p>
        </w:tc>
      </w:tr>
      <w:tr w:rsidR="00924E25" w:rsidRPr="00924E25" w:rsidTr="00074BB6">
        <w:tc>
          <w:tcPr>
            <w:tcW w:w="806" w:type="pct"/>
          </w:tcPr>
          <w:p w:rsidR="0043227F" w:rsidRPr="00924E25" w:rsidRDefault="0043227F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biologia,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chemia,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fizyka,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geografia, </w:t>
            </w:r>
          </w:p>
          <w:p w:rsidR="00CB557A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historia,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matematyka,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polski</w:t>
            </w:r>
          </w:p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7BD4" w:rsidRPr="00924E25" w:rsidRDefault="009E4399" w:rsidP="003B7BD4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4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9E4399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https://konkursy.mscdn.pl/</w:t>
              </w:r>
            </w:hyperlink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823ADA" w:rsidRPr="00924E25" w:rsidRDefault="00823ADA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43227F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86674D" w:rsidRPr="00924E25">
              <w:rPr>
                <w:rFonts w:ascii="Arial" w:hAnsi="Arial" w:cs="Arial"/>
                <w:sz w:val="20"/>
                <w:szCs w:val="20"/>
                <w:lang w:val="fr-FR"/>
              </w:rPr>
              <w:t>502 505 048</w:t>
            </w:r>
          </w:p>
          <w:p w:rsidR="0086674D" w:rsidRPr="00924E25" w:rsidRDefault="0086674D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22 536 60 29</w:t>
            </w:r>
          </w:p>
          <w:p w:rsidR="0086674D" w:rsidRPr="00924E25" w:rsidRDefault="0086674D" w:rsidP="00432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6" w:history="1">
              <w:r w:rsidRPr="00924E25">
                <w:rPr>
                  <w:rFonts w:ascii="Arial" w:hAnsi="Arial" w:cs="Arial"/>
                  <w:bCs/>
                  <w:sz w:val="20"/>
                  <w:szCs w:val="20"/>
                  <w:u w:val="single"/>
                  <w:lang w:val="fr-FR"/>
                </w:rPr>
                <w:t>konkursy@mscdn.pl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9E4399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7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9E4399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 angielski,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 xml:space="preserve"> francuski,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hiszpański,</w:t>
            </w:r>
          </w:p>
          <w:p w:rsidR="0086674D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1649" w:type="pct"/>
          </w:tcPr>
          <w:p w:rsidR="0086674D" w:rsidRPr="00924E25" w:rsidRDefault="009E4399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74BB6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https://www.kuratorium.waw.pl/pl/rodzice-i-uczniowie/konkursy-i-olimpiady/konkursy/konkursy-przedmiotowe-1/17540,Informacje-o-konkursach-konkursy-przedmiotowe-jezyki-obce-20232024.html</w:t>
              </w:r>
            </w:hyperlink>
            <w:r w:rsidR="00074BB6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pct"/>
          </w:tcPr>
          <w:p w:rsidR="00823ADA" w:rsidRPr="00924E25" w:rsidRDefault="00823AD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674D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22 551 24 00 wew. 4104</w:t>
            </w:r>
          </w:p>
          <w:p w:rsidR="00226686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  </w:t>
            </w:r>
          </w:p>
          <w:p w:rsidR="0086674D" w:rsidRPr="00924E25" w:rsidRDefault="009E4399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history="1">
              <w:r w:rsidR="00226686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eastAsia="pl-PL"/>
                </w:rPr>
                <w:t>konkursymko@kuratorium.waw.pl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9E4399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9E4399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CF1645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9E4399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https://logia.oeiizk.waw.pl/</w:t>
              </w:r>
            </w:hyperlink>
          </w:p>
          <w:p w:rsidR="003B7BD4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 57 94 199</w:t>
            </w: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4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logia@oeiizk.waw.pl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9E4399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5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https://logia.oeiizk.waw.pl/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9E4399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96E88" w:rsidRPr="00924E25" w:rsidRDefault="00896E88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255"/>
        <w:gridCol w:w="4820"/>
        <w:gridCol w:w="3761"/>
        <w:gridCol w:w="3552"/>
      </w:tblGrid>
      <w:tr w:rsidR="00924E25" w:rsidRPr="00924E25" w:rsidTr="004D5E1D">
        <w:tc>
          <w:tcPr>
            <w:tcW w:w="5000" w:type="pct"/>
            <w:gridSpan w:val="4"/>
          </w:tcPr>
          <w:p w:rsidR="004D5E1D" w:rsidRPr="00924E25" w:rsidRDefault="004D5E1D" w:rsidP="004D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Konkursy tematyczne i interdyscyplinarne – wojewódzkie</w:t>
            </w:r>
          </w:p>
          <w:p w:rsidR="004D5E1D" w:rsidRPr="00924E25" w:rsidRDefault="004D5E1D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566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2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 w:rsidR="004D5E1D" w:rsidRPr="00924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4E25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4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>W</w:t>
            </w:r>
            <w:r w:rsidRPr="00924E25">
              <w:rPr>
                <w:rFonts w:ascii="Arial" w:hAnsi="Arial" w:cs="Arial"/>
                <w:sz w:val="20"/>
                <w:szCs w:val="20"/>
              </w:rPr>
              <w:t>iedzy o Mazowszu</w:t>
            </w:r>
          </w:p>
        </w:tc>
        <w:tc>
          <w:tcPr>
            <w:tcW w:w="1566" w:type="pct"/>
          </w:tcPr>
          <w:p w:rsidR="00207009" w:rsidRPr="00924E25" w:rsidRDefault="009E4399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8063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https://www.kuratorium.waw.pl/pl/rodzice-i-uczniowie/konkursy-i-olimpiady/konkursy/konkursy-tematyczne-i/17589,Konkurs-Wiedzy-o-Mazowszu-konkurs-interdyscyplinarny.html</w:t>
              </w:r>
            </w:hyperlink>
            <w:r w:rsidR="00580634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B96CBC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692 526 891</w:t>
            </w:r>
          </w:p>
          <w:p w:rsidR="00E06ED8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8" w:history="1">
              <w:r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iwona.moczydlowska@mscdn.edu.pl</w:t>
              </w:r>
            </w:hyperlink>
          </w:p>
        </w:tc>
        <w:tc>
          <w:tcPr>
            <w:tcW w:w="1154" w:type="pct"/>
          </w:tcPr>
          <w:p w:rsidR="004D5E1D" w:rsidRPr="00924E25" w:rsidRDefault="009E4399" w:rsidP="004D5E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9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https://konkursy.mscdn.pl/index.php?option=com_content&amp;view=category&amp;layout=blog&amp;id=99&amp;Itemid=494</w:t>
              </w:r>
            </w:hyperlink>
          </w:p>
          <w:p w:rsidR="00B96CBC" w:rsidRPr="00924E25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Zdrowiu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Higieja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CF1645" w:rsidRPr="00924E25" w:rsidRDefault="009E4399" w:rsidP="00D8790B">
            <w:pPr>
              <w:jc w:val="both"/>
            </w:pPr>
            <w:hyperlink r:id="rId20" w:history="1">
              <w:r w:rsidR="00CF1645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https://www.kuratorium.waw.pl/pl/rodzice-i-uczniowie/konkursy-i-olimpiady/konkursy/konkursy-tematyczne-i/17558,Konkursu-o-Zdrowiu-Higieja.html</w:t>
              </w:r>
            </w:hyperlink>
          </w:p>
          <w:p w:rsidR="00FA4244" w:rsidRPr="00924E25" w:rsidRDefault="009E4399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/>
          </w:p>
        </w:tc>
        <w:tc>
          <w:tcPr>
            <w:tcW w:w="1222" w:type="pct"/>
          </w:tcPr>
          <w:p w:rsidR="00B96CBC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 551 24 00 wew. 4104</w:t>
            </w:r>
          </w:p>
          <w:p w:rsidR="00D53F4B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2" w:history="1">
              <w:r w:rsidR="00D53F4B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konkursozdrowiu@kuratorium.waw.pl</w:t>
              </w:r>
            </w:hyperlink>
          </w:p>
        </w:tc>
        <w:tc>
          <w:tcPr>
            <w:tcW w:w="1154" w:type="pct"/>
          </w:tcPr>
          <w:p w:rsidR="00B96CBC" w:rsidRPr="00924E25" w:rsidRDefault="009E4399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3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3B7BD4" w:rsidRPr="00924E25" w:rsidRDefault="003B7BD4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historii współczesnej „Przeciw władzy. Opozycja w PRL w latach 70-tych i 80-tych”</w:t>
            </w:r>
          </w:p>
        </w:tc>
        <w:tc>
          <w:tcPr>
            <w:tcW w:w="1566" w:type="pct"/>
          </w:tcPr>
          <w:p w:rsidR="003B7BD4" w:rsidRPr="00924E25" w:rsidRDefault="009E4399" w:rsidP="00D8790B">
            <w:pPr>
              <w:jc w:val="both"/>
            </w:pPr>
            <w:hyperlink r:id="rId24" w:history="1">
              <w:r w:rsidR="00621F71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https://www.kuratorium.waw.pl/pl/rodzice-i-uczniowie/konkursy-i-olimpiady/konkursy/konkursy-tematyczne-i/17580,KonkurstematycznyPrzeciw-wladzy-Opozycja-w-PRL-w-latach-70-tych-i-80-tych.html</w:t>
              </w:r>
            </w:hyperlink>
            <w:r w:rsidR="00621F71" w:rsidRPr="00924E25">
              <w:t xml:space="preserve"> </w:t>
            </w:r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 551 24 00 wew. 4104</w:t>
            </w:r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5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3B7BD4" w:rsidRPr="00924E25" w:rsidRDefault="003B7BD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3B7BD4" w:rsidRPr="00924E25" w:rsidRDefault="009E4399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6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3B7BD4" w:rsidRPr="00924E25" w:rsidRDefault="003B7BD4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wiedzy o społeczeństwie</w:t>
            </w:r>
            <w:r w:rsidR="00226686" w:rsidRPr="00924E25">
              <w:rPr>
                <w:rFonts w:ascii="Arial" w:hAnsi="Arial" w:cs="Arial"/>
                <w:sz w:val="20"/>
                <w:szCs w:val="20"/>
              </w:rPr>
              <w:t xml:space="preserve"> „Ustrój Rzeczypospolitej Polskiej”</w:t>
            </w:r>
          </w:p>
        </w:tc>
        <w:tc>
          <w:tcPr>
            <w:tcW w:w="1566" w:type="pct"/>
          </w:tcPr>
          <w:p w:rsidR="00207009" w:rsidRPr="00924E25" w:rsidRDefault="009E4399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8687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https://www.kuratorium.waw.pl/pl/rodzice-i-uczniowie/konkursy-i-olimpiady/konkursy/konkursy-tematyczne-i/17568,Konkurs-tematyczny-z-wiedzy-o-spoleczenstwie-Spoleczenstwo-obywatelskie.html</w:t>
              </w:r>
            </w:hyperlink>
            <w:r w:rsidR="00A86877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(22) 551 24 00 wew. 4104</w:t>
            </w:r>
          </w:p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8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4D5E1D" w:rsidRPr="00924E25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4D5E1D" w:rsidRPr="00924E25" w:rsidRDefault="009E4399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9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646BB9" w:rsidRPr="00924E25" w:rsidRDefault="00646BB9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Wiedzy o Unii Europejskiej</w:t>
            </w:r>
          </w:p>
        </w:tc>
        <w:tc>
          <w:tcPr>
            <w:tcW w:w="1566" w:type="pct"/>
          </w:tcPr>
          <w:p w:rsidR="00646BB9" w:rsidRPr="00924E25" w:rsidRDefault="009E4399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0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https://www.kuratorium.waw.pl/pl/rodzice-i-uczniowie/konkursy-i-olimpiady/konkursy/konkursy-tematyczne-i/17569,Powolanie-Wojewodzkiej-Komisji-Konkursu-Wiedzy-o-Unii-Europejskiej.html</w:t>
              </w:r>
            </w:hyperlink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646BB9" w:rsidRPr="00924E25" w:rsidRDefault="00646BB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646BB9" w:rsidRPr="00924E25" w:rsidRDefault="009E439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1" w:history="1">
              <w:r w:rsidR="00646BB9"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konkurs.ue@wladyslaw.edu.pl</w:t>
              </w:r>
            </w:hyperlink>
          </w:p>
        </w:tc>
        <w:tc>
          <w:tcPr>
            <w:tcW w:w="1154" w:type="pct"/>
          </w:tcPr>
          <w:p w:rsidR="00646BB9" w:rsidRPr="00924E25" w:rsidRDefault="009E439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2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https://www.wladyslaw.edu.pl/accordion-1/656-konkurs</w:t>
              </w:r>
            </w:hyperlink>
          </w:p>
          <w:p w:rsidR="00646BB9" w:rsidRPr="00924E25" w:rsidRDefault="00646BB9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  <w:tc>
          <w:tcPr>
            <w:tcW w:w="1566" w:type="pct"/>
          </w:tcPr>
          <w:p w:rsidR="00CF1645" w:rsidRPr="00924E25" w:rsidRDefault="009E4399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3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https://www.kuratorium.waw.pl/pl/rodzice-i-uczniowie/konkursy-i-olimpiady/konkursy/konkursy-tematyczne-i/17553,Konkurs-Kultury-Klasycznej.html</w:t>
              </w:r>
            </w:hyperlink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9E4399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4" w:history="1">
              <w:r w:rsidR="00FA4244" w:rsidRPr="00924E25">
                <w:rPr>
                  <w:rStyle w:val="Hipercze"/>
                  <w:rFonts w:ascii="Arial" w:eastAsiaTheme="majorEastAsia" w:hAnsi="Arial" w:cs="Arial"/>
                  <w:color w:val="auto"/>
                  <w:sz w:val="20"/>
                  <w:szCs w:val="20"/>
                  <w:lang w:val="fr-FR"/>
                </w:rPr>
                <w:t>m.poszepczynska@uw.edu.pl</w:t>
              </w:r>
            </w:hyperlink>
            <w:r w:rsidR="00FA4244" w:rsidRPr="00924E25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1154" w:type="pct"/>
          </w:tcPr>
          <w:p w:rsidR="004D5E1D" w:rsidRPr="00924E25" w:rsidRDefault="009E4399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FA424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http://www.ifk.uw.edu.pl/dzialalnosc/konkurs-kultury-klasycznej,62.html</w:t>
              </w:r>
            </w:hyperlink>
          </w:p>
          <w:p w:rsidR="00FA4244" w:rsidRPr="00924E25" w:rsidRDefault="00FA424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D76227" w:rsidRPr="00924E25" w:rsidRDefault="00D76227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Biblijny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Hieronymus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D76227" w:rsidRPr="00924E25" w:rsidRDefault="009E4399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76227" w:rsidRPr="00924E25">
                <w:rPr>
                  <w:u w:val="single"/>
                </w:rPr>
                <w:t>Konkurs Wiedzy Biblijnej „HIERONYMUS” 2024 - Konkursy tematyczne i interdyscyplinarne - Kuratorium Oświaty w Warszawie</w:t>
              </w:r>
            </w:hyperlink>
          </w:p>
        </w:tc>
        <w:tc>
          <w:tcPr>
            <w:tcW w:w="1222" w:type="pct"/>
          </w:tcPr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 (22) 664 69 65</w:t>
            </w:r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Pr="00924E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D76227" w:rsidRPr="00924E25" w:rsidRDefault="009E4399" w:rsidP="00D76227">
            <w:pPr>
              <w:jc w:val="both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lang w:val="fr-FR"/>
              </w:rPr>
            </w:pPr>
            <w:hyperlink r:id="rId37" w:history="1">
              <w:r w:rsidR="00D76227" w:rsidRPr="00924E25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lang w:val="fr-FR"/>
                </w:rPr>
                <w:t>a.banaszek@wp.pl</w:t>
              </w:r>
            </w:hyperlink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hyperlink r:id="rId38" w:history="1">
              <w:hyperlink r:id="rId39" w:history="1">
                <w:r w:rsidRPr="00924E25">
                  <w:rPr>
                    <w:rStyle w:val="Hipercze"/>
                    <w:rFonts w:ascii="Arial" w:hAnsi="Arial" w:cs="Arial"/>
                    <w:color w:val="auto"/>
                    <w:sz w:val="20"/>
                    <w:szCs w:val="20"/>
                  </w:rPr>
                  <w:t>koab@koab.pl</w:t>
                </w:r>
              </w:hyperlink>
            </w:hyperlink>
          </w:p>
        </w:tc>
        <w:tc>
          <w:tcPr>
            <w:tcW w:w="1154" w:type="pct"/>
          </w:tcPr>
          <w:p w:rsidR="00D76227" w:rsidRPr="00924E25" w:rsidRDefault="009E4399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D7622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https://www.koab.pl/</w:t>
              </w:r>
            </w:hyperlink>
          </w:p>
          <w:p w:rsidR="00D76227" w:rsidRPr="00924E25" w:rsidRDefault="00D76227" w:rsidP="0052746B">
            <w:pPr>
              <w:jc w:val="both"/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lastRenderedPageBreak/>
              <w:t>Konkurs o Kardynale Stefanie Wyszyńskim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 xml:space="preserve"> Prymasie Tysiąclecia „Co dzień ku lepszemu”</w:t>
            </w:r>
          </w:p>
        </w:tc>
        <w:tc>
          <w:tcPr>
            <w:tcW w:w="1566" w:type="pct"/>
          </w:tcPr>
          <w:p w:rsidR="00FA4244" w:rsidRPr="00924E25" w:rsidRDefault="009E4399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https://www.kuratorium.waw.pl/pl/rodzice-i-uczniowie/konkursy-i-olimpiady/konkursy/konkursy-tematyczne-i/17578,Konkurs-o-Kardynale-Stefanie-Wyszynskim-Prymasie-Tysiaclecia-Nie-chciejcie-latwe.html</w:t>
              </w:r>
            </w:hyperlink>
            <w:r w:rsidR="00621F71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95751D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(22)  831 61 51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9E4399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2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instytut@wyszynskiprymas.pl</w:t>
              </w:r>
            </w:hyperlink>
          </w:p>
        </w:tc>
        <w:tc>
          <w:tcPr>
            <w:tcW w:w="1154" w:type="pct"/>
          </w:tcPr>
          <w:p w:rsidR="004D5E1D" w:rsidRPr="00924E25" w:rsidRDefault="009E4399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https://wyszynskiprymas.pl/</w:t>
              </w:r>
            </w:hyperlink>
          </w:p>
          <w:p w:rsidR="0095751D" w:rsidRPr="00924E25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</w:t>
            </w:r>
            <w:r w:rsidR="00823ADA" w:rsidRPr="00924E25">
              <w:rPr>
                <w:rFonts w:ascii="Arial" w:hAnsi="Arial" w:cs="Arial"/>
                <w:sz w:val="20"/>
                <w:szCs w:val="20"/>
              </w:rPr>
              <w:t>nkurs Filozoficzny „W drodze ku </w:t>
            </w:r>
            <w:r w:rsidRPr="00924E25">
              <w:rPr>
                <w:rFonts w:ascii="Arial" w:hAnsi="Arial" w:cs="Arial"/>
                <w:sz w:val="20"/>
                <w:szCs w:val="20"/>
              </w:rPr>
              <w:t>mądrości”</w:t>
            </w:r>
          </w:p>
        </w:tc>
        <w:tc>
          <w:tcPr>
            <w:tcW w:w="1566" w:type="pct"/>
          </w:tcPr>
          <w:p w:rsidR="004D5E1D" w:rsidRPr="00924E25" w:rsidRDefault="009E4399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https://www.kuratorium.waw.pl/pl/rodzice-i-uczniowie/konkursy-i-olimpiady/konkursy/konkursy-tematyczne-i/17554,Konkurs-Filozoficzny-W-drodze-ku-madrosci.html</w:t>
              </w:r>
            </w:hyperlink>
            <w:r w:rsidR="00CF1645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tel.:</w:t>
            </w:r>
            <w:r w:rsidR="00673E70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(22) 551 24 22</w:t>
            </w:r>
          </w:p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22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)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657 27 59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9E4399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5" w:history="1">
              <w:r w:rsidR="004D5E1D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val="fr-FR" w:eastAsia="pl-PL"/>
                </w:rPr>
                <w:t>wdrodzekumadrosci@gmail.com</w:t>
              </w:r>
            </w:hyperlink>
          </w:p>
        </w:tc>
        <w:tc>
          <w:tcPr>
            <w:tcW w:w="1154" w:type="pct"/>
          </w:tcPr>
          <w:p w:rsidR="004D5E1D" w:rsidRPr="00924E25" w:rsidRDefault="009E4399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www.ptfilozofia.pl</w:t>
              </w:r>
            </w:hyperlink>
          </w:p>
          <w:p w:rsidR="004D5E1D" w:rsidRPr="00924E25" w:rsidRDefault="004D5E1D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9A" w:rsidRPr="00924E25" w:rsidTr="0036022C">
        <w:tc>
          <w:tcPr>
            <w:tcW w:w="1058" w:type="pct"/>
          </w:tcPr>
          <w:p w:rsidR="00FD4B9A" w:rsidRPr="00924E25" w:rsidRDefault="0036022C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Zbrodnia Katyńska. Pamięć i </w:t>
            </w:r>
            <w:r w:rsidR="008C255A" w:rsidRPr="00924E25">
              <w:rPr>
                <w:rFonts w:ascii="Arial" w:hAnsi="Arial" w:cs="Arial"/>
                <w:sz w:val="20"/>
                <w:szCs w:val="20"/>
              </w:rPr>
              <w:t>prawda.</w:t>
            </w:r>
          </w:p>
          <w:p w:rsidR="000F0B98" w:rsidRPr="00924E25" w:rsidRDefault="000F0B98" w:rsidP="00360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</w:tcPr>
          <w:p w:rsidR="008C255A" w:rsidRPr="00924E25" w:rsidRDefault="009E4399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142B3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https://www.kuratorium.waw.pl/pl/rodzice-i-uczniowie/konkursy-i-olimpiady/konkursy/konkursy-tematyczne-i/17583,V-Konkurs-Tematyczny-quotZbrodnia-Katynska-Pamiec-i-prawdaquot.html</w:t>
              </w:r>
            </w:hyperlink>
            <w:r w:rsidR="00C142B3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6513DC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(24) 262 64 50 wew. 105 </w:t>
            </w:r>
          </w:p>
          <w:p w:rsidR="00D76227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FD4B9A" w:rsidRPr="00924E25" w:rsidRDefault="009E4399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hyperlink r:id="rId48" w:history="1">
              <w:r w:rsidR="006513DC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konkurs.katyn@kuratorium.waw.pl</w:t>
              </w:r>
            </w:hyperlink>
          </w:p>
        </w:tc>
        <w:tc>
          <w:tcPr>
            <w:tcW w:w="1154" w:type="pct"/>
          </w:tcPr>
          <w:p w:rsidR="00AF2650" w:rsidRPr="00924E25" w:rsidRDefault="009E4399" w:rsidP="00AF265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9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964"/>
        <w:gridCol w:w="3829"/>
        <w:gridCol w:w="4047"/>
        <w:gridCol w:w="3548"/>
      </w:tblGrid>
      <w:tr w:rsidR="00924E25" w:rsidRPr="00924E25" w:rsidTr="00823ADA">
        <w:tc>
          <w:tcPr>
            <w:tcW w:w="5000" w:type="pct"/>
            <w:gridSpan w:val="4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tematyczne i interdyscyplinarne – ponadwojewódzkie</w:t>
            </w:r>
          </w:p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288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244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15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 koordynatora konkursu</w:t>
            </w:r>
          </w:p>
        </w:tc>
        <w:tc>
          <w:tcPr>
            <w:tcW w:w="1153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288" w:type="pct"/>
          </w:tcPr>
          <w:p w:rsidR="00D96DF9" w:rsidRPr="00924E25" w:rsidRDefault="00CE2DB7" w:rsidP="00D96DF9">
            <w:pPr>
              <w:pStyle w:val="Nagwek2"/>
              <w:outlineLvl w:val="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</w:t>
            </w:r>
            <w:r w:rsidR="00823ADA" w:rsidRPr="00924E25">
              <w:rPr>
                <w:rFonts w:ascii="Arial" w:hAnsi="Arial" w:cs="Arial"/>
                <w:color w:val="auto"/>
                <w:sz w:val="20"/>
                <w:szCs w:val="20"/>
              </w:rPr>
              <w:t>opolski Konkurs Historyczny im. </w:t>
            </w: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majora Marka Gajewskiego „</w:t>
            </w:r>
            <w:r w:rsidR="00D96DF9" w:rsidRPr="00924E2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Losy żołnierza i dzieje oręża polskiego w latach 1768–1864. Od Konfederacji Barskiej do Powstania Styczniowego. Za Wolność Waszą i naszą”</w:t>
            </w:r>
          </w:p>
          <w:p w:rsidR="00D96DF9" w:rsidRPr="00924E25" w:rsidRDefault="00D96DF9" w:rsidP="00527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</w:tcPr>
          <w:p w:rsidR="00FD4B9A" w:rsidRPr="00924E25" w:rsidRDefault="009E4399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D96DF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https://www.kuratorium.waw.pl/pl/rodzice-i-uczniowie/konkursy-i-olimpiady/konkursy/konkursy-tematyczne-i/konkurs-historyczny-lo/17594,XXIX-OGOLNOPOLSKI-KONKURS-HISTORYCZNY-im-majora-Marka-Gajewskiego-Losy-zolnierza.html</w:t>
              </w:r>
            </w:hyperlink>
            <w:r w:rsidR="00D96DF9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tel.: (22) 551 24 00 wew. 4011</w:t>
            </w:r>
          </w:p>
        </w:tc>
        <w:tc>
          <w:tcPr>
            <w:tcW w:w="1153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9E4399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http://www.losyzolnierza.pl/</w:t>
              </w:r>
            </w:hyperlink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52" w:rsidRPr="00924E25" w:rsidTr="0036022C">
        <w:tc>
          <w:tcPr>
            <w:tcW w:w="1288" w:type="pct"/>
          </w:tcPr>
          <w:p w:rsidR="00060552" w:rsidRPr="00924E25" w:rsidRDefault="00060552" w:rsidP="00D96DF9">
            <w:pPr>
              <w:pStyle w:val="Nagwek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Ogólnopolski Konkurs Retoryczny</w:t>
            </w:r>
          </w:p>
        </w:tc>
        <w:tc>
          <w:tcPr>
            <w:tcW w:w="1244" w:type="pct"/>
          </w:tcPr>
          <w:p w:rsidR="00060552" w:rsidRPr="00924E25" w:rsidRDefault="009E4399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  <w:r w:rsidR="00060552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</w:tcPr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Ogólnopolski koordynator konkursu</w:t>
            </w:r>
            <w:r w:rsidRPr="00924E25">
              <w:rPr>
                <w:rFonts w:ascii="Arial" w:hAnsi="Arial" w:cs="Arial"/>
                <w:sz w:val="20"/>
                <w:szCs w:val="20"/>
              </w:rPr>
              <w:br/>
              <w:t>st. wiz. Ewa Walczak, tel. 81 538 52 44</w:t>
            </w:r>
          </w:p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:rsidR="00060552" w:rsidRPr="00924E25" w:rsidRDefault="009E4399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</w:p>
        </w:tc>
      </w:tr>
    </w:tbl>
    <w:p w:rsidR="00792A7C" w:rsidRPr="00924E25" w:rsidRDefault="00792A7C" w:rsidP="0038612C">
      <w:pPr>
        <w:jc w:val="both"/>
        <w:rPr>
          <w:rFonts w:ascii="Arial" w:hAnsi="Arial" w:cs="Arial"/>
          <w:sz w:val="20"/>
          <w:szCs w:val="20"/>
        </w:rPr>
      </w:pPr>
    </w:p>
    <w:sectPr w:rsidR="00792A7C" w:rsidRPr="00924E25" w:rsidSect="00074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B6"/>
    <w:rsid w:val="00014028"/>
    <w:rsid w:val="00060552"/>
    <w:rsid w:val="00061D47"/>
    <w:rsid w:val="00074BB6"/>
    <w:rsid w:val="000F0B98"/>
    <w:rsid w:val="0011335D"/>
    <w:rsid w:val="001935F4"/>
    <w:rsid w:val="00207009"/>
    <w:rsid w:val="00226686"/>
    <w:rsid w:val="0036022C"/>
    <w:rsid w:val="0038612C"/>
    <w:rsid w:val="003B7BD4"/>
    <w:rsid w:val="0043227F"/>
    <w:rsid w:val="004D5E1D"/>
    <w:rsid w:val="00580634"/>
    <w:rsid w:val="00617565"/>
    <w:rsid w:val="00621F71"/>
    <w:rsid w:val="00646BB9"/>
    <w:rsid w:val="006513DC"/>
    <w:rsid w:val="00673E70"/>
    <w:rsid w:val="006C6532"/>
    <w:rsid w:val="00781471"/>
    <w:rsid w:val="00792A7C"/>
    <w:rsid w:val="00823ADA"/>
    <w:rsid w:val="0086674D"/>
    <w:rsid w:val="00896E88"/>
    <w:rsid w:val="008C255A"/>
    <w:rsid w:val="00924E25"/>
    <w:rsid w:val="0095751D"/>
    <w:rsid w:val="009E4399"/>
    <w:rsid w:val="00A20F26"/>
    <w:rsid w:val="00A86877"/>
    <w:rsid w:val="00AA7D80"/>
    <w:rsid w:val="00AF2650"/>
    <w:rsid w:val="00B12F00"/>
    <w:rsid w:val="00B96CBC"/>
    <w:rsid w:val="00BB49B6"/>
    <w:rsid w:val="00C00640"/>
    <w:rsid w:val="00C142B3"/>
    <w:rsid w:val="00C919EE"/>
    <w:rsid w:val="00CB557A"/>
    <w:rsid w:val="00CE2DB7"/>
    <w:rsid w:val="00CF1645"/>
    <w:rsid w:val="00D46A91"/>
    <w:rsid w:val="00D53F4B"/>
    <w:rsid w:val="00D76227"/>
    <w:rsid w:val="00D8790B"/>
    <w:rsid w:val="00D96DF9"/>
    <w:rsid w:val="00E06ED8"/>
    <w:rsid w:val="00E17033"/>
    <w:rsid w:val="00F23B6D"/>
    <w:rsid w:val="00F71CD6"/>
    <w:rsid w:val="00FA4244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8E09-9951-4FBD-9F7A-1B43C9B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a.oeiizk.waw.pl/" TargetMode="External"/><Relationship Id="rId18" Type="http://schemas.openxmlformats.org/officeDocument/2006/relationships/hyperlink" Target="mailto:iwona.moczydlowska@mscdn.edu.pl" TargetMode="External"/><Relationship Id="rId26" Type="http://schemas.openxmlformats.org/officeDocument/2006/relationships/hyperlink" Target="https://www.kuratorium.waw.pl/pl/rodzice-i-uczniowie/konkursy-i-olimpiady/konkursy/konkursy-tematyczne-i" TargetMode="External"/><Relationship Id="rId39" Type="http://schemas.openxmlformats.org/officeDocument/2006/relationships/hyperlink" Target="mailto:koab@koab.pl" TargetMode="External"/><Relationship Id="rId21" Type="http://schemas.openxmlformats.org/officeDocument/2006/relationships/hyperlink" Target="https://bip.kuratorium.waw.pl/bip/zarzadzenia-kuratora/2616,Zarzadzenie-nr-49-z-dnia-22-wrzesnia-2022-r.html" TargetMode="External"/><Relationship Id="rId34" Type="http://schemas.openxmlformats.org/officeDocument/2006/relationships/hyperlink" Target="mailto:m.poszepczynska@uw.edu.pl" TargetMode="External"/><Relationship Id="rId42" Type="http://schemas.openxmlformats.org/officeDocument/2006/relationships/hyperlink" Target="mailto:instytut@wyszynskiprymas.pl" TargetMode="External"/><Relationship Id="rId47" Type="http://schemas.openxmlformats.org/officeDocument/2006/relationships/hyperlink" Target="https://www.kuratorium.waw.pl/pl/rodzice-i-uczniowie/konkursy-i-olimpiady/konkursy/konkursy-tematyczne-i/17583,V-Konkurs-Tematyczny-quotZbrodnia-Katynska-Pamiec-i-prawdaquot.html" TargetMode="External"/><Relationship Id="rId50" Type="http://schemas.openxmlformats.org/officeDocument/2006/relationships/hyperlink" Target="https://www.kuratorium.waw.pl/pl/rodzice-i-uczniowie/konkursy-i-olimpiady/konkursy/konkursy-tematyczne-i/konkurs-historyczny-lo/17594,XXIX-OGOLNOPOLSKI-KONKURS-HISTORYCZNY-im-majora-Marka-Gajewskiego-Losy-zolnierza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konkursy.mscdn.pl/" TargetMode="External"/><Relationship Id="rId12" Type="http://schemas.openxmlformats.org/officeDocument/2006/relationships/hyperlink" Target="https://bip.kuratorium.waw.pl/bip/zarzadzenia-kuratora/2881,Zarzadzenie-nr-44-z-dnia-6-wrzesnia-2023-r.html" TargetMode="External"/><Relationship Id="rId17" Type="http://schemas.openxmlformats.org/officeDocument/2006/relationships/hyperlink" Target="https://www.kuratorium.waw.pl/pl/rodzice-i-uczniowie/konkursy-i-olimpiady/konkursy/konkursy-tematyczne-i/17589,Konkurs-Wiedzy-o-Mazowszu-konkurs-interdyscyplinarny.html" TargetMode="External"/><Relationship Id="rId25" Type="http://schemas.openxmlformats.org/officeDocument/2006/relationships/hyperlink" Target="mailto:konkurstematyczny@kuratorium.waw.pl" TargetMode="External"/><Relationship Id="rId33" Type="http://schemas.openxmlformats.org/officeDocument/2006/relationships/hyperlink" Target="https://www.kuratorium.waw.pl/pl/rodzice-i-uczniowie/konkursy-i-olimpiady/konkursy/konkursy-tematyczne-i/17553,Konkurs-Kultury-Klasycznej.html" TargetMode="External"/><Relationship Id="rId38" Type="http://schemas.openxmlformats.org/officeDocument/2006/relationships/hyperlink" Target="http://www.koab.pl" TargetMode="External"/><Relationship Id="rId46" Type="http://schemas.openxmlformats.org/officeDocument/2006/relationships/hyperlink" Target="http://www.ptfilozofia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ratorium.waw.pl/pl/rodzice-i-uczniowie/konkursy-i-olimpiady/konkursy/konkursy-przedmiotowe-1" TargetMode="External"/><Relationship Id="rId20" Type="http://schemas.openxmlformats.org/officeDocument/2006/relationships/hyperlink" Target="https://www.kuratorium.waw.pl/pl/rodzice-i-uczniowie/konkursy-i-olimpiady/konkursy/konkursy-tematyczne-i/17558,Konkursu-o-Zdrowiu-Higieja.html" TargetMode="External"/><Relationship Id="rId29" Type="http://schemas.openxmlformats.org/officeDocument/2006/relationships/hyperlink" Target="https://www.kuratorium.waw.pl/pl/rodzice-i-uczniowie/konkursy-i-olimpiady/konkursy/konkursy-tematyczne-i" TargetMode="External"/><Relationship Id="rId41" Type="http://schemas.openxmlformats.org/officeDocument/2006/relationships/hyperlink" Target="https://www.kuratorium.waw.pl/pl/rodzice-i-uczniowie/konkursy-i-olimpiady/konkursy/konkursy-tematyczne-i/17578,Konkurs-o-Kardynale-Stefanie-Wyszynskim-Prymasie-Tysiaclecia-Nie-chciejcie-latwe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nkursy@mscdn.edu.pl" TargetMode="External"/><Relationship Id="rId11" Type="http://schemas.openxmlformats.org/officeDocument/2006/relationships/hyperlink" Target="https://www.kuratorium.waw.pl/pl/rodzice-i-uczniowie/konkursy-i-olimpiady/konkursy/konkursy-przedmiotowe-1" TargetMode="External"/><Relationship Id="rId24" Type="http://schemas.openxmlformats.org/officeDocument/2006/relationships/hyperlink" Target="https://www.kuratorium.waw.pl/pl/rodzice-i-uczniowie/konkursy-i-olimpiady/konkursy/konkursy-tematyczne-i/17580,KonkurstematycznyPrzeciw-wladzy-Opozycja-w-PRL-w-latach-70-tych-i-80-tych.html" TargetMode="External"/><Relationship Id="rId32" Type="http://schemas.openxmlformats.org/officeDocument/2006/relationships/hyperlink" Target="https://www.wladyslaw.edu.pl/accordion-1/656-konkurs" TargetMode="External"/><Relationship Id="rId37" Type="http://schemas.openxmlformats.org/officeDocument/2006/relationships/hyperlink" Target="mailto:a.banaszek@wp.pl" TargetMode="External"/><Relationship Id="rId40" Type="http://schemas.openxmlformats.org/officeDocument/2006/relationships/hyperlink" Target="https://www.koab.pl/" TargetMode="External"/><Relationship Id="rId45" Type="http://schemas.openxmlformats.org/officeDocument/2006/relationships/hyperlink" Target="mailto:wdrodzekumadrosci@gmail.com" TargetMode="External"/><Relationship Id="rId53" Type="http://schemas.openxmlformats.org/officeDocument/2006/relationships/hyperlink" Target="https://konkursretoryczny.lscdn.pl/" TargetMode="External"/><Relationship Id="rId5" Type="http://schemas.openxmlformats.org/officeDocument/2006/relationships/hyperlink" Target="https://konkursy.mscdn.pl/" TargetMode="External"/><Relationship Id="rId15" Type="http://schemas.openxmlformats.org/officeDocument/2006/relationships/hyperlink" Target="https://logia.oeiizk.waw.pl/" TargetMode="External"/><Relationship Id="rId23" Type="http://schemas.openxmlformats.org/officeDocument/2006/relationships/hyperlink" Target="https://www.kuratorium.waw.pl/pl/rodzice-i-uczniowie/konkursy-i-olimpiady/konkursy/konkursy-tematyczne-i" TargetMode="External"/><Relationship Id="rId28" Type="http://schemas.openxmlformats.org/officeDocument/2006/relationships/hyperlink" Target="mailto:konkurstematyczny@kuratorium.waw.pl" TargetMode="External"/><Relationship Id="rId36" Type="http://schemas.openxmlformats.org/officeDocument/2006/relationships/hyperlink" Target="https://www.kuratorium.waw.pl/pl/rodzice-i-uczniowie/konkursy-i-olimpiady/konkursy/konkursy-tematyczne-i/17550,Konkurs-Wiedzy-Biblijnej-HIERONYMUS-2024.html" TargetMode="External"/><Relationship Id="rId49" Type="http://schemas.openxmlformats.org/officeDocument/2006/relationships/hyperlink" Target="https://www.kuratorium.waw.pl/pl/rodzice-i-uczniowie/konkursy-i-olimpiady/konkursy/konkursy-tematyczne-i" TargetMode="External"/><Relationship Id="rId10" Type="http://schemas.openxmlformats.org/officeDocument/2006/relationships/hyperlink" Target="mailto:konkursymko@kuratorium.waw.pl" TargetMode="External"/><Relationship Id="rId19" Type="http://schemas.openxmlformats.org/officeDocument/2006/relationships/hyperlink" Target="https://konkursy.mscdn.pl/index.php?option=com_content&amp;view=category&amp;layout=blog&amp;id=99&amp;Itemid=494" TargetMode="External"/><Relationship Id="rId31" Type="http://schemas.openxmlformats.org/officeDocument/2006/relationships/hyperlink" Target="mailto:konkurs.ue@wladyslaw.edu.pl" TargetMode="External"/><Relationship Id="rId44" Type="http://schemas.openxmlformats.org/officeDocument/2006/relationships/hyperlink" Target="https://www.kuratorium.waw.pl/pl/rodzice-i-uczniowie/konkursy-i-olimpiady/konkursy/konkursy-tematyczne-i/17554,Konkurs-Filozoficzny-W-drodze-ku-madrosci.html" TargetMode="External"/><Relationship Id="rId52" Type="http://schemas.openxmlformats.org/officeDocument/2006/relationships/hyperlink" Target="https://konkursretoryczny.lscdn.pl/" TargetMode="External"/><Relationship Id="rId4" Type="http://schemas.openxmlformats.org/officeDocument/2006/relationships/hyperlink" Target="https://bip.kuratorium.waw.pl/bip/zarzadzenia-kuratora/2881,Zarzadzenie-nr-44-z-dnia-6-wrzesnia-2023-r.html" TargetMode="External"/><Relationship Id="rId9" Type="http://schemas.openxmlformats.org/officeDocument/2006/relationships/hyperlink" Target="https://www.kuratorium.waw.pl/pl/rodzice-i-uczniowie/konkursy-i-olimpiady/konkursy/konkursy-przedmiotowe-1/17540,Informacje-o-konkursach-konkursy-przedmiotowe-jezyki-obce-20232024.html" TargetMode="External"/><Relationship Id="rId14" Type="http://schemas.openxmlformats.org/officeDocument/2006/relationships/hyperlink" Target="mailto:logia@oeiizk.waw.pl" TargetMode="External"/><Relationship Id="rId22" Type="http://schemas.openxmlformats.org/officeDocument/2006/relationships/hyperlink" Target="mailto:konkursozdrowiu@kuratorium.waw.pl" TargetMode="External"/><Relationship Id="rId27" Type="http://schemas.openxmlformats.org/officeDocument/2006/relationships/hyperlink" Target="https://www.kuratorium.waw.pl/pl/rodzice-i-uczniowie/konkursy-i-olimpiady/konkursy/konkursy-tematyczne-i/17568,Konkurs-tematyczny-z-wiedzy-o-spoleczenstwie-Spoleczenstwo-obywatelskie.html" TargetMode="External"/><Relationship Id="rId30" Type="http://schemas.openxmlformats.org/officeDocument/2006/relationships/hyperlink" Target="https://www.kuratorium.waw.pl/pl/rodzice-i-uczniowie/konkursy-i-olimpiady/konkursy/konkursy-tematyczne-i/17569,Powolanie-Wojewodzkiej-Komisji-Konkursu-Wiedzy-o-Unii-Europejskiej.html" TargetMode="External"/><Relationship Id="rId35" Type="http://schemas.openxmlformats.org/officeDocument/2006/relationships/hyperlink" Target="http://www.ifk.uw.edu.pl/dzialalnosc/konkurs-kultury-klasycznej,62.html" TargetMode="External"/><Relationship Id="rId43" Type="http://schemas.openxmlformats.org/officeDocument/2006/relationships/hyperlink" Target="https://wyszynskiprymas.pl/" TargetMode="External"/><Relationship Id="rId48" Type="http://schemas.openxmlformats.org/officeDocument/2006/relationships/hyperlink" Target="mailto:konkurs.katyn@kuratorium.waw.pl" TargetMode="External"/><Relationship Id="rId8" Type="http://schemas.openxmlformats.org/officeDocument/2006/relationships/hyperlink" Target="https://www.kuratorium.waw.pl/pl/rodzice-i-uczniowie/konkursy-i-olimpiady/konkursy/konkursy-przedmiotowe-1" TargetMode="External"/><Relationship Id="rId51" Type="http://schemas.openxmlformats.org/officeDocument/2006/relationships/hyperlink" Target="http://www.losyzolnierza.pl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Delegatura</cp:lastModifiedBy>
  <cp:revision>2</cp:revision>
  <dcterms:created xsi:type="dcterms:W3CDTF">2023-10-03T08:30:00Z</dcterms:created>
  <dcterms:modified xsi:type="dcterms:W3CDTF">2023-10-03T08:30:00Z</dcterms:modified>
</cp:coreProperties>
</file>